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6403" w:rsidR="002E54B4" w:rsidP="0018078A" w:rsidRDefault="002E54B4" w14:paraId="e638173" w14:textId="e638173">
      <w:pPr>
        <w15:collapsed w:val="false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          </w:t>
      </w:r>
      <w:r w:rsidRPr="00986403" w:rsidR="00825425">
        <w:rPr>
          <w:rFonts w:ascii="Arial" w:hAnsi="Arial" w:cs="Arial"/>
          <w:noProof/>
        </w:rPr>
        <w:drawing>
          <wp:inline distT="0" distB="0" distL="0" distR="0">
            <wp:extent cx="504825" cy="676910"/>
            <wp:effectExtent l="0" t="0" r="9525" b="8890"/>
            <wp:docPr id="1" name="Slika 1" descr="Opis: 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-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86403" w:rsidR="002E54B4" w:rsidP="0018078A" w:rsidRDefault="002E54B4">
      <w:pPr>
        <w:keepNext/>
        <w:outlineLvl w:val="0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Republika Hrvatska </w:t>
      </w:r>
      <w:r w:rsidRPr="00986403">
        <w:rPr>
          <w:rFonts w:ascii="Arial" w:hAnsi="Arial" w:cs="Arial"/>
        </w:rPr>
        <w:tab/>
      </w:r>
      <w:r w:rsidRPr="00986403">
        <w:rPr>
          <w:rFonts w:ascii="Arial" w:hAnsi="Arial" w:cs="Arial"/>
        </w:rPr>
        <w:tab/>
      </w:r>
      <w:r w:rsidRPr="00986403">
        <w:rPr>
          <w:rFonts w:ascii="Arial" w:hAnsi="Arial" w:cs="Arial"/>
        </w:rPr>
        <w:tab/>
      </w:r>
      <w:r w:rsidRPr="00986403">
        <w:rPr>
          <w:rFonts w:ascii="Arial" w:hAnsi="Arial" w:cs="Arial"/>
        </w:rPr>
        <w:tab/>
      </w:r>
      <w:r w:rsidRPr="00986403">
        <w:rPr>
          <w:rFonts w:ascii="Arial" w:hAnsi="Arial" w:cs="Arial"/>
        </w:rPr>
        <w:tab/>
        <w:t xml:space="preserve">             </w:t>
      </w:r>
      <w:r w:rsidRPr="00986403" w:rsidR="00317B06">
        <w:rPr>
          <w:rFonts w:ascii="Arial" w:hAnsi="Arial" w:cs="Arial"/>
        </w:rPr>
        <w:t xml:space="preserve"> </w:t>
      </w:r>
    </w:p>
    <w:p w:rsidRPr="00986403" w:rsidR="002E54B4" w:rsidP="0018078A" w:rsidRDefault="00317B06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Općinski </w:t>
      </w:r>
      <w:r w:rsidRPr="00986403" w:rsidR="002E54B4">
        <w:rPr>
          <w:rFonts w:ascii="Arial" w:hAnsi="Arial" w:cs="Arial"/>
        </w:rPr>
        <w:t>sud u Rijeci</w:t>
      </w:r>
    </w:p>
    <w:p w:rsidRPr="00986403" w:rsidR="00317B06" w:rsidP="0018078A" w:rsidRDefault="00317B06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>Prekršajni odjel</w:t>
      </w:r>
    </w:p>
    <w:p w:rsidRPr="00986403" w:rsidR="00986403" w:rsidP="00986403" w:rsidRDefault="00986403">
      <w:pPr>
        <w:keepNext/>
        <w:jc w:val="right"/>
        <w:outlineLvl w:val="0"/>
        <w:rPr>
          <w:rFonts w:ascii="Arial" w:hAnsi="Arial" w:cs="Arial"/>
        </w:rPr>
      </w:pPr>
      <w:r w:rsidRPr="00986403">
        <w:rPr>
          <w:rFonts w:ascii="Arial" w:hAnsi="Arial" w:cs="Arial"/>
        </w:rPr>
        <w:t>Poslovni broj:</w:t>
      </w:r>
      <w:r>
        <w:rPr>
          <w:rFonts w:ascii="Arial" w:hAnsi="Arial" w:cs="Arial"/>
        </w:rPr>
        <w:t xml:space="preserve"> </w:t>
      </w:r>
      <w:r w:rsidR="0078047F">
        <w:rPr>
          <w:rFonts w:ascii="Arial" w:hAnsi="Arial" w:cs="Arial"/>
        </w:rPr>
        <w:t xml:space="preserve">24. </w:t>
      </w:r>
      <w:r>
        <w:rPr>
          <w:rFonts w:ascii="Arial" w:hAnsi="Arial" w:cs="Arial"/>
        </w:rPr>
        <w:t>Pp</w:t>
      </w:r>
      <w:r w:rsidRPr="00986403">
        <w:rPr>
          <w:rFonts w:ascii="Arial" w:hAnsi="Arial" w:cs="Arial"/>
        </w:rPr>
        <w:t>-</w:t>
      </w:r>
      <w:r w:rsidR="00140C9C">
        <w:rPr>
          <w:rFonts w:ascii="Arial" w:hAnsi="Arial" w:cs="Arial"/>
        </w:rPr>
        <w:t>3</w:t>
      </w:r>
      <w:r w:rsidR="00F22A69">
        <w:rPr>
          <w:rFonts w:ascii="Arial" w:hAnsi="Arial" w:cs="Arial"/>
        </w:rPr>
        <w:t>/20</w:t>
      </w:r>
      <w:r w:rsidR="00140C9C">
        <w:rPr>
          <w:rFonts w:ascii="Arial" w:hAnsi="Arial" w:cs="Arial"/>
        </w:rPr>
        <w:t>20</w:t>
      </w:r>
    </w:p>
    <w:p w:rsidRPr="00986403" w:rsidR="002E54B4" w:rsidP="0018078A" w:rsidRDefault="002E54B4">
      <w:pPr>
        <w:pStyle w:val="Naslov2"/>
        <w:rPr>
          <w:rFonts w:ascii="Arial" w:hAnsi="Arial" w:cs="Arial"/>
          <w:b w:val="false"/>
          <w:szCs w:val="24"/>
        </w:rPr>
      </w:pPr>
    </w:p>
    <w:p w:rsidRPr="00986403" w:rsidR="007E743D" w:rsidP="0018078A" w:rsidRDefault="00B64AB9">
      <w:pPr>
        <w:pStyle w:val="Naslov2"/>
        <w:rPr>
          <w:rFonts w:ascii="Arial" w:hAnsi="Arial" w:cs="Arial"/>
          <w:b w:val="false"/>
          <w:szCs w:val="24"/>
        </w:rPr>
      </w:pPr>
      <w:r w:rsidRPr="00986403">
        <w:rPr>
          <w:rFonts w:ascii="Arial" w:hAnsi="Arial" w:cs="Arial"/>
          <w:b w:val="false"/>
          <w:szCs w:val="24"/>
        </w:rPr>
        <w:t>R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E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P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U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B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L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I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K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 w:rsidR="00317B06">
        <w:rPr>
          <w:rFonts w:ascii="Arial" w:hAnsi="Arial" w:cs="Arial"/>
          <w:b w:val="false"/>
          <w:szCs w:val="24"/>
        </w:rPr>
        <w:t>A</w:t>
      </w:r>
      <w:r w:rsidRPr="00986403" w:rsidR="002E54B4">
        <w:rPr>
          <w:rFonts w:ascii="Arial" w:hAnsi="Arial" w:cs="Arial"/>
          <w:b w:val="false"/>
          <w:szCs w:val="24"/>
        </w:rPr>
        <w:t xml:space="preserve">  </w:t>
      </w:r>
      <w:r w:rsidRPr="00986403">
        <w:rPr>
          <w:rFonts w:ascii="Arial" w:hAnsi="Arial" w:cs="Arial"/>
          <w:b w:val="false"/>
          <w:szCs w:val="24"/>
        </w:rPr>
        <w:t xml:space="preserve"> H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R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V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A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T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S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K</w:t>
      </w:r>
      <w:r w:rsidRPr="00986403" w:rsidR="00317B06">
        <w:rPr>
          <w:rFonts w:ascii="Arial" w:hAnsi="Arial" w:cs="Arial"/>
          <w:b w:val="false"/>
          <w:szCs w:val="24"/>
        </w:rPr>
        <w:t xml:space="preserve"> A</w:t>
      </w:r>
    </w:p>
    <w:p w:rsidRPr="00986403" w:rsidR="002E54B4" w:rsidP="0018078A" w:rsidRDefault="002E54B4">
      <w:pPr>
        <w:rPr>
          <w:rFonts w:ascii="Arial" w:hAnsi="Arial" w:cs="Arial"/>
        </w:rPr>
      </w:pPr>
    </w:p>
    <w:p w:rsidRPr="00986403" w:rsidR="00B64AB9" w:rsidP="0018078A" w:rsidRDefault="00B64AB9">
      <w:pPr>
        <w:pStyle w:val="Naslov2"/>
        <w:rPr>
          <w:rFonts w:ascii="Arial" w:hAnsi="Arial" w:cs="Arial"/>
          <w:b w:val="false"/>
          <w:szCs w:val="24"/>
        </w:rPr>
      </w:pPr>
      <w:r w:rsidRPr="00986403">
        <w:rPr>
          <w:rFonts w:ascii="Arial" w:hAnsi="Arial" w:cs="Arial"/>
          <w:b w:val="false"/>
          <w:szCs w:val="24"/>
        </w:rPr>
        <w:t>R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J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E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Š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E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N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J</w:t>
      </w:r>
      <w:r w:rsidRPr="00986403" w:rsidR="002E54B4">
        <w:rPr>
          <w:rFonts w:ascii="Arial" w:hAnsi="Arial" w:cs="Arial"/>
          <w:b w:val="false"/>
          <w:szCs w:val="24"/>
        </w:rPr>
        <w:t xml:space="preserve"> </w:t>
      </w:r>
      <w:r w:rsidRPr="00986403">
        <w:rPr>
          <w:rFonts w:ascii="Arial" w:hAnsi="Arial" w:cs="Arial"/>
          <w:b w:val="false"/>
          <w:szCs w:val="24"/>
        </w:rPr>
        <w:t>E</w:t>
      </w:r>
    </w:p>
    <w:p w:rsidRPr="00986403" w:rsidR="00B64AB9" w:rsidP="0018078A" w:rsidRDefault="00B64AB9">
      <w:pPr>
        <w:rPr>
          <w:rFonts w:ascii="Arial" w:hAnsi="Arial" w:cs="Arial"/>
        </w:rPr>
      </w:pPr>
    </w:p>
    <w:p w:rsidRPr="00986403" w:rsidR="00B64AB9" w:rsidP="0089797D" w:rsidRDefault="00317B06">
      <w:pPr>
        <w:ind w:firstLine="708"/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Općinski </w:t>
      </w:r>
      <w:r w:rsidRPr="00986403" w:rsidR="002E54B4">
        <w:rPr>
          <w:rFonts w:ascii="Arial" w:hAnsi="Arial" w:cs="Arial"/>
        </w:rPr>
        <w:t>sud u Rijeci, po sutkinji</w:t>
      </w:r>
      <w:r w:rsidRPr="00986403" w:rsidR="00B64AB9">
        <w:rPr>
          <w:rFonts w:ascii="Arial" w:hAnsi="Arial" w:cs="Arial"/>
        </w:rPr>
        <w:t xml:space="preserve"> </w:t>
      </w:r>
      <w:r w:rsidRPr="00986403">
        <w:rPr>
          <w:rFonts w:ascii="Arial" w:hAnsi="Arial" w:cs="Arial"/>
        </w:rPr>
        <w:t>Meliti Šimić</w:t>
      </w:r>
      <w:r w:rsidRPr="00986403" w:rsidR="00B64AB9">
        <w:rPr>
          <w:rFonts w:ascii="Arial" w:hAnsi="Arial" w:cs="Arial"/>
        </w:rPr>
        <w:t xml:space="preserve">, uz sudjelovanje </w:t>
      </w:r>
      <w:proofErr w:type="spellStart"/>
      <w:r w:rsidR="006E458C">
        <w:rPr>
          <w:rFonts w:ascii="Arial" w:hAnsi="Arial" w:cs="Arial"/>
        </w:rPr>
        <w:t>Valnee</w:t>
      </w:r>
      <w:proofErr w:type="spellEnd"/>
      <w:r w:rsidR="006E458C">
        <w:rPr>
          <w:rFonts w:ascii="Arial" w:hAnsi="Arial" w:cs="Arial"/>
        </w:rPr>
        <w:t xml:space="preserve"> Car</w:t>
      </w:r>
      <w:r w:rsidRPr="00986403" w:rsidR="00B64AB9">
        <w:rPr>
          <w:rFonts w:ascii="Arial" w:hAnsi="Arial" w:cs="Arial"/>
        </w:rPr>
        <w:t xml:space="preserve"> kao zapisničarke, u prekršaj</w:t>
      </w:r>
      <w:r w:rsidRPr="00986403" w:rsidR="00945A34">
        <w:rPr>
          <w:rFonts w:ascii="Arial" w:hAnsi="Arial" w:cs="Arial"/>
        </w:rPr>
        <w:t xml:space="preserve">nom postupku protiv </w:t>
      </w:r>
      <w:r w:rsidR="0089797D">
        <w:rPr>
          <w:rFonts w:ascii="Arial" w:hAnsi="Arial" w:cs="Arial"/>
        </w:rPr>
        <w:t xml:space="preserve">okrivljenika </w:t>
      </w:r>
      <w:r w:rsidR="0089200A">
        <w:rPr>
          <w:rFonts w:ascii="Arial" w:hAnsi="Arial" w:cs="Arial"/>
        </w:rPr>
        <w:t xml:space="preserve">Jaroslava </w:t>
      </w:r>
      <w:proofErr w:type="spellStart"/>
      <w:r w:rsidR="0089200A">
        <w:rPr>
          <w:rFonts w:ascii="Arial" w:hAnsi="Arial" w:cs="Arial"/>
        </w:rPr>
        <w:t>Partla</w:t>
      </w:r>
      <w:proofErr w:type="spellEnd"/>
      <w:r w:rsidR="006E458C">
        <w:rPr>
          <w:rFonts w:ascii="Arial" w:hAnsi="Arial" w:cs="Arial"/>
        </w:rPr>
        <w:t xml:space="preserve">, </w:t>
      </w:r>
      <w:r w:rsidRPr="00986403" w:rsidR="005B306B">
        <w:rPr>
          <w:rFonts w:ascii="Arial" w:hAnsi="Arial" w:cs="Arial"/>
        </w:rPr>
        <w:t xml:space="preserve">zbog prekršaja iz članka </w:t>
      </w:r>
      <w:r w:rsidR="0089200A">
        <w:rPr>
          <w:rFonts w:ascii="Arial" w:hAnsi="Arial" w:cs="Arial"/>
        </w:rPr>
        <w:t>11</w:t>
      </w:r>
      <w:r w:rsidRPr="00986403" w:rsidR="005B306B">
        <w:rPr>
          <w:rFonts w:ascii="Arial" w:hAnsi="Arial" w:cs="Arial"/>
        </w:rPr>
        <w:t xml:space="preserve">. Zakona o </w:t>
      </w:r>
      <w:r w:rsidR="00230DAA">
        <w:rPr>
          <w:rFonts w:ascii="Arial" w:hAnsi="Arial" w:cs="Arial"/>
        </w:rPr>
        <w:t>p</w:t>
      </w:r>
      <w:r w:rsidR="0089797D">
        <w:rPr>
          <w:rFonts w:ascii="Arial" w:hAnsi="Arial" w:cs="Arial"/>
        </w:rPr>
        <w:t xml:space="preserve">rekršajima protiv javnog reda i mira, </w:t>
      </w:r>
      <w:r w:rsidRPr="00986403" w:rsidR="005B306B">
        <w:rPr>
          <w:rFonts w:ascii="Arial" w:hAnsi="Arial" w:cs="Arial"/>
        </w:rPr>
        <w:t xml:space="preserve">pokrenutom na temelju optužnog prijedloga </w:t>
      </w:r>
      <w:r w:rsidR="0089200A">
        <w:rPr>
          <w:rFonts w:ascii="Arial" w:hAnsi="Arial" w:cs="Arial"/>
        </w:rPr>
        <w:t>I</w:t>
      </w:r>
      <w:r w:rsidR="0089797D">
        <w:rPr>
          <w:rFonts w:ascii="Arial" w:hAnsi="Arial" w:cs="Arial"/>
        </w:rPr>
        <w:t>I. policijske postaje Rijeka</w:t>
      </w:r>
      <w:r w:rsidR="006E458C">
        <w:rPr>
          <w:rFonts w:ascii="Arial" w:hAnsi="Arial" w:cs="Arial"/>
        </w:rPr>
        <w:t xml:space="preserve">, </w:t>
      </w:r>
      <w:r w:rsidR="0089797D">
        <w:rPr>
          <w:rFonts w:ascii="Arial" w:hAnsi="Arial" w:cs="Arial"/>
        </w:rPr>
        <w:t>broj</w:t>
      </w:r>
      <w:r w:rsidR="006E458C">
        <w:rPr>
          <w:rFonts w:ascii="Arial" w:hAnsi="Arial" w:cs="Arial"/>
        </w:rPr>
        <w:t>:</w:t>
      </w:r>
      <w:r w:rsidRPr="00986403" w:rsidR="005B306B">
        <w:rPr>
          <w:rFonts w:ascii="Arial" w:hAnsi="Arial" w:cs="Arial"/>
        </w:rPr>
        <w:t xml:space="preserve"> </w:t>
      </w:r>
      <w:r w:rsidR="0089797D">
        <w:rPr>
          <w:rFonts w:ascii="Arial" w:hAnsi="Arial" w:cs="Arial"/>
        </w:rPr>
        <w:t>511-09-2</w:t>
      </w:r>
      <w:r w:rsidR="0089200A">
        <w:rPr>
          <w:rFonts w:ascii="Arial" w:hAnsi="Arial" w:cs="Arial"/>
        </w:rPr>
        <w:t>4</w:t>
      </w:r>
      <w:r w:rsidR="0089797D">
        <w:rPr>
          <w:rFonts w:ascii="Arial" w:hAnsi="Arial" w:cs="Arial"/>
        </w:rPr>
        <w:t>/05-5-</w:t>
      </w:r>
      <w:r w:rsidR="0089200A">
        <w:rPr>
          <w:rFonts w:ascii="Arial" w:hAnsi="Arial" w:cs="Arial"/>
        </w:rPr>
        <w:t>389</w:t>
      </w:r>
      <w:r w:rsidR="0089797D">
        <w:rPr>
          <w:rFonts w:ascii="Arial" w:hAnsi="Arial" w:cs="Arial"/>
        </w:rPr>
        <w:t>-1/2020</w:t>
      </w:r>
      <w:r w:rsidRPr="00986403" w:rsidR="005B306B">
        <w:rPr>
          <w:rFonts w:ascii="Arial" w:hAnsi="Arial" w:cs="Arial"/>
        </w:rPr>
        <w:t xml:space="preserve">, podnesenog ovome Sudu </w:t>
      </w:r>
      <w:r w:rsidR="00230DAA">
        <w:rPr>
          <w:rFonts w:ascii="Arial" w:hAnsi="Arial" w:cs="Arial"/>
        </w:rPr>
        <w:t>2</w:t>
      </w:r>
      <w:r w:rsidR="0089200A">
        <w:rPr>
          <w:rFonts w:ascii="Arial" w:hAnsi="Arial" w:cs="Arial"/>
        </w:rPr>
        <w:t>1</w:t>
      </w:r>
      <w:r w:rsidR="006E458C">
        <w:rPr>
          <w:rFonts w:ascii="Arial" w:hAnsi="Arial" w:cs="Arial"/>
        </w:rPr>
        <w:t xml:space="preserve">. </w:t>
      </w:r>
      <w:r w:rsidR="0089200A">
        <w:rPr>
          <w:rFonts w:ascii="Arial" w:hAnsi="Arial" w:cs="Arial"/>
        </w:rPr>
        <w:t xml:space="preserve">prosinca </w:t>
      </w:r>
      <w:r w:rsidR="006E458C">
        <w:rPr>
          <w:rFonts w:ascii="Arial" w:hAnsi="Arial" w:cs="Arial"/>
        </w:rPr>
        <w:t>20</w:t>
      </w:r>
      <w:r w:rsidR="0089797D">
        <w:rPr>
          <w:rFonts w:ascii="Arial" w:hAnsi="Arial" w:cs="Arial"/>
        </w:rPr>
        <w:t>20</w:t>
      </w:r>
      <w:r w:rsidR="006E458C">
        <w:rPr>
          <w:rFonts w:ascii="Arial" w:hAnsi="Arial" w:cs="Arial"/>
        </w:rPr>
        <w:t>.</w:t>
      </w:r>
      <w:r w:rsidRPr="00986403">
        <w:rPr>
          <w:rFonts w:ascii="Arial" w:hAnsi="Arial" w:cs="Arial"/>
        </w:rPr>
        <w:t>,</w:t>
      </w:r>
      <w:r w:rsidRPr="00986403" w:rsidR="00C4358A">
        <w:rPr>
          <w:rFonts w:ascii="Arial" w:hAnsi="Arial" w:cs="Arial"/>
        </w:rPr>
        <w:t xml:space="preserve"> temeljem odredbe članka 184. točke 6. Prekršajnog zakona („Narodne novine“ broj: 107/07., 39/13., 157/13.</w:t>
      </w:r>
      <w:r w:rsidR="006E458C">
        <w:rPr>
          <w:rFonts w:ascii="Arial" w:hAnsi="Arial" w:cs="Arial"/>
        </w:rPr>
        <w:t xml:space="preserve">, </w:t>
      </w:r>
      <w:r w:rsidRPr="00986403" w:rsidR="00C4358A">
        <w:rPr>
          <w:rFonts w:ascii="Arial" w:hAnsi="Arial" w:cs="Arial"/>
        </w:rPr>
        <w:t>110/15</w:t>
      </w:r>
      <w:r w:rsidR="006E458C">
        <w:rPr>
          <w:rFonts w:ascii="Arial" w:hAnsi="Arial" w:cs="Arial"/>
        </w:rPr>
        <w:t>, 70/17, 118/18 i 114/22</w:t>
      </w:r>
      <w:r w:rsidRPr="00986403" w:rsidR="00C4358A">
        <w:rPr>
          <w:rFonts w:ascii="Arial" w:hAnsi="Arial" w:cs="Arial"/>
        </w:rPr>
        <w:t xml:space="preserve">), </w:t>
      </w:r>
      <w:r w:rsidR="006E458C">
        <w:rPr>
          <w:rFonts w:ascii="Arial" w:hAnsi="Arial" w:cs="Arial"/>
        </w:rPr>
        <w:t>12. lipnja</w:t>
      </w:r>
      <w:r w:rsidRPr="00986403" w:rsidR="00C4358A">
        <w:rPr>
          <w:rFonts w:ascii="Arial" w:hAnsi="Arial" w:cs="Arial"/>
        </w:rPr>
        <w:t xml:space="preserve"> 20</w:t>
      </w:r>
      <w:r w:rsidRPr="00986403">
        <w:rPr>
          <w:rFonts w:ascii="Arial" w:hAnsi="Arial" w:cs="Arial"/>
        </w:rPr>
        <w:t>2</w:t>
      </w:r>
      <w:r w:rsidR="006E458C">
        <w:rPr>
          <w:rFonts w:ascii="Arial" w:hAnsi="Arial" w:cs="Arial"/>
        </w:rPr>
        <w:t>6</w:t>
      </w:r>
      <w:r w:rsidRPr="00986403" w:rsidR="00C4358A">
        <w:rPr>
          <w:rFonts w:ascii="Arial" w:hAnsi="Arial" w:cs="Arial"/>
        </w:rPr>
        <w:t>.</w:t>
      </w:r>
      <w:r w:rsidRPr="00986403" w:rsidR="00316329">
        <w:rPr>
          <w:rFonts w:ascii="Arial" w:hAnsi="Arial" w:cs="Arial"/>
        </w:rPr>
        <w:t>,</w:t>
      </w:r>
      <w:r w:rsidRPr="00986403" w:rsidR="00B64AB9">
        <w:rPr>
          <w:rFonts w:ascii="Arial" w:hAnsi="Arial" w:cs="Arial"/>
        </w:rPr>
        <w:t xml:space="preserve"> </w:t>
      </w:r>
    </w:p>
    <w:p w:rsidRPr="00986403" w:rsidR="00552C87" w:rsidP="0018078A" w:rsidRDefault="00552C87">
      <w:pPr>
        <w:jc w:val="both"/>
        <w:rPr>
          <w:rFonts w:ascii="Arial" w:hAnsi="Arial" w:cs="Arial"/>
        </w:rPr>
      </w:pPr>
    </w:p>
    <w:p w:rsidRPr="00986403" w:rsidR="00B64AB9" w:rsidP="0018078A" w:rsidRDefault="00B64AB9">
      <w:pPr>
        <w:jc w:val="center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r i j e š i o  </w:t>
      </w:r>
      <w:r w:rsidRPr="00986403" w:rsidR="00552C87">
        <w:rPr>
          <w:rFonts w:ascii="Arial" w:hAnsi="Arial" w:cs="Arial"/>
        </w:rPr>
        <w:t xml:space="preserve"> </w:t>
      </w:r>
      <w:r w:rsidRPr="00986403">
        <w:rPr>
          <w:rFonts w:ascii="Arial" w:hAnsi="Arial" w:cs="Arial"/>
        </w:rPr>
        <w:t xml:space="preserve"> j e</w:t>
      </w:r>
    </w:p>
    <w:p w:rsidRPr="00986403" w:rsidR="00B64AB9" w:rsidP="0018078A" w:rsidRDefault="00B64AB9">
      <w:pPr>
        <w:jc w:val="center"/>
        <w:rPr>
          <w:rFonts w:ascii="Arial" w:hAnsi="Arial" w:cs="Arial"/>
        </w:rPr>
      </w:pPr>
    </w:p>
    <w:p w:rsidRPr="00986403" w:rsidR="005B306B" w:rsidP="005B306B" w:rsidRDefault="005B306B">
      <w:pPr>
        <w:jc w:val="center"/>
        <w:rPr>
          <w:rFonts w:ascii="Arial" w:hAnsi="Arial" w:cs="Arial"/>
        </w:rPr>
      </w:pPr>
      <w:r w:rsidRPr="00986403">
        <w:rPr>
          <w:rFonts w:ascii="Arial" w:hAnsi="Arial" w:cs="Arial"/>
        </w:rPr>
        <w:t>o</w:t>
      </w:r>
      <w:r w:rsidRPr="00986403" w:rsidR="002E54B4">
        <w:rPr>
          <w:rFonts w:ascii="Arial" w:hAnsi="Arial" w:cs="Arial"/>
        </w:rPr>
        <w:t>bustavlja se</w:t>
      </w:r>
      <w:r w:rsidRPr="00986403" w:rsidR="00316329">
        <w:rPr>
          <w:rFonts w:ascii="Arial" w:hAnsi="Arial" w:cs="Arial"/>
        </w:rPr>
        <w:t xml:space="preserve"> </w:t>
      </w:r>
      <w:r w:rsidRPr="00986403" w:rsidR="00552C87">
        <w:rPr>
          <w:rFonts w:ascii="Arial" w:hAnsi="Arial" w:cs="Arial"/>
        </w:rPr>
        <w:t>prekrša</w:t>
      </w:r>
      <w:r w:rsidRPr="00986403" w:rsidR="00317B06">
        <w:rPr>
          <w:rFonts w:ascii="Arial" w:hAnsi="Arial" w:cs="Arial"/>
        </w:rPr>
        <w:t>jni postupak</w:t>
      </w:r>
      <w:r w:rsidRPr="00986403">
        <w:rPr>
          <w:rFonts w:ascii="Arial" w:hAnsi="Arial" w:cs="Arial"/>
        </w:rPr>
        <w:t xml:space="preserve"> protiv</w:t>
      </w:r>
    </w:p>
    <w:p w:rsidRPr="00986403" w:rsidR="005B306B" w:rsidP="005B306B" w:rsidRDefault="005B306B">
      <w:pPr>
        <w:jc w:val="center"/>
        <w:rPr>
          <w:rFonts w:ascii="Arial" w:hAnsi="Arial" w:cs="Arial"/>
        </w:rPr>
      </w:pPr>
    </w:p>
    <w:p w:rsidR="00230DAA" w:rsidP="0089797D" w:rsidRDefault="0089797D">
      <w:pPr>
        <w:ind w:firstLine="70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okrivljenika </w:t>
      </w:r>
      <w:r w:rsidR="0089200A">
        <w:rPr>
          <w:rFonts w:ascii="Arial" w:hAnsi="Arial" w:cs="Arial"/>
          <w:lang w:eastAsia="en-US"/>
        </w:rPr>
        <w:t xml:space="preserve">Jaroslava </w:t>
      </w:r>
      <w:proofErr w:type="spellStart"/>
      <w:r w:rsidR="0089200A">
        <w:rPr>
          <w:rFonts w:ascii="Arial" w:hAnsi="Arial" w:cs="Arial"/>
          <w:lang w:eastAsia="en-US"/>
        </w:rPr>
        <w:t>Partla</w:t>
      </w:r>
      <w:proofErr w:type="spellEnd"/>
      <w:r w:rsidR="0089200A">
        <w:rPr>
          <w:rFonts w:ascii="Arial" w:hAnsi="Arial" w:cs="Arial"/>
          <w:lang w:eastAsia="en-US"/>
        </w:rPr>
        <w:t xml:space="preserve">, bez nadimka, sina </w:t>
      </w:r>
      <w:proofErr w:type="spellStart"/>
      <w:r w:rsidR="0089200A">
        <w:rPr>
          <w:rFonts w:ascii="Arial" w:hAnsi="Arial" w:cs="Arial"/>
          <w:lang w:eastAsia="en-US"/>
        </w:rPr>
        <w:t>Vacalva</w:t>
      </w:r>
      <w:proofErr w:type="spellEnd"/>
      <w:r w:rsidR="0089200A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rođenog </w:t>
      </w:r>
      <w:r w:rsidR="0089200A">
        <w:rPr>
          <w:rFonts w:ascii="Arial" w:hAnsi="Arial" w:cs="Arial"/>
          <w:lang w:eastAsia="en-US"/>
        </w:rPr>
        <w:t>25</w:t>
      </w:r>
      <w:r>
        <w:rPr>
          <w:rFonts w:ascii="Arial" w:hAnsi="Arial" w:cs="Arial"/>
          <w:lang w:eastAsia="en-US"/>
        </w:rPr>
        <w:t xml:space="preserve">. </w:t>
      </w:r>
      <w:r w:rsidR="0089200A">
        <w:rPr>
          <w:rFonts w:ascii="Arial" w:hAnsi="Arial" w:cs="Arial"/>
          <w:lang w:eastAsia="en-US"/>
        </w:rPr>
        <w:t xml:space="preserve">listopada </w:t>
      </w:r>
      <w:r>
        <w:rPr>
          <w:rFonts w:ascii="Arial" w:hAnsi="Arial" w:cs="Arial"/>
          <w:lang w:eastAsia="en-US"/>
        </w:rPr>
        <w:t>19</w:t>
      </w:r>
      <w:r w:rsidR="0089200A">
        <w:rPr>
          <w:rFonts w:ascii="Arial" w:hAnsi="Arial" w:cs="Arial"/>
          <w:lang w:eastAsia="en-US"/>
        </w:rPr>
        <w:t>77</w:t>
      </w:r>
      <w:r>
        <w:rPr>
          <w:rFonts w:ascii="Arial" w:hAnsi="Arial" w:cs="Arial"/>
          <w:lang w:eastAsia="en-US"/>
        </w:rPr>
        <w:t>. u P</w:t>
      </w:r>
      <w:r w:rsidR="0089200A">
        <w:rPr>
          <w:rFonts w:ascii="Arial" w:hAnsi="Arial" w:cs="Arial"/>
          <w:lang w:eastAsia="en-US"/>
        </w:rPr>
        <w:t xml:space="preserve">ragu, Češka Republika, češki </w:t>
      </w:r>
      <w:r>
        <w:rPr>
          <w:rFonts w:ascii="Arial" w:hAnsi="Arial" w:cs="Arial"/>
          <w:lang w:eastAsia="en-US"/>
        </w:rPr>
        <w:t>državljanin, sa prebivalištem u</w:t>
      </w:r>
      <w:r w:rsidR="0089200A">
        <w:rPr>
          <w:rFonts w:ascii="Arial" w:hAnsi="Arial" w:cs="Arial"/>
          <w:lang w:eastAsia="en-US"/>
        </w:rPr>
        <w:t xml:space="preserve"> Pragu, Ulica Haje, </w:t>
      </w:r>
      <w:proofErr w:type="spellStart"/>
      <w:r w:rsidR="0089200A">
        <w:rPr>
          <w:rFonts w:ascii="Arial" w:hAnsi="Arial" w:cs="Arial"/>
          <w:lang w:eastAsia="en-US"/>
        </w:rPr>
        <w:t>Ocelikova</w:t>
      </w:r>
      <w:proofErr w:type="spellEnd"/>
      <w:r w:rsidR="0089200A">
        <w:rPr>
          <w:rFonts w:ascii="Arial" w:hAnsi="Arial" w:cs="Arial"/>
          <w:lang w:eastAsia="en-US"/>
        </w:rPr>
        <w:t xml:space="preserve"> Č.P. 672/I, osobna iskaznica br. 209427531, neoženjen, pismen</w:t>
      </w:r>
      <w:r>
        <w:rPr>
          <w:rFonts w:ascii="Arial" w:hAnsi="Arial" w:cs="Arial"/>
          <w:lang w:eastAsia="en-US"/>
        </w:rPr>
        <w:t xml:space="preserve">, ostali podaci nepoznati, </w:t>
      </w:r>
    </w:p>
    <w:p w:rsidRPr="00986403" w:rsidR="00825425" w:rsidP="000427EF" w:rsidRDefault="00825425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ab/>
        <w:t xml:space="preserve">zbog djela prekršaja iz </w:t>
      </w:r>
      <w:r w:rsidRPr="00986403" w:rsidR="00230DAA">
        <w:rPr>
          <w:rFonts w:ascii="Arial" w:hAnsi="Arial" w:cs="Arial"/>
        </w:rPr>
        <w:t xml:space="preserve">članka </w:t>
      </w:r>
      <w:r w:rsidR="0089797D">
        <w:rPr>
          <w:rFonts w:ascii="Arial" w:hAnsi="Arial" w:cs="Arial"/>
        </w:rPr>
        <w:t>1</w:t>
      </w:r>
      <w:r w:rsidR="0089200A">
        <w:rPr>
          <w:rFonts w:ascii="Arial" w:hAnsi="Arial" w:cs="Arial"/>
        </w:rPr>
        <w:t>1</w:t>
      </w:r>
      <w:r w:rsidRPr="00986403" w:rsidR="00230DAA">
        <w:rPr>
          <w:rFonts w:ascii="Arial" w:hAnsi="Arial" w:cs="Arial"/>
        </w:rPr>
        <w:t xml:space="preserve">.  Zakona o </w:t>
      </w:r>
      <w:r w:rsidR="0089797D">
        <w:rPr>
          <w:rFonts w:ascii="Arial" w:hAnsi="Arial" w:cs="Arial"/>
        </w:rPr>
        <w:t>prekršajima protiv javnog reda i mira</w:t>
      </w:r>
      <w:r w:rsidRPr="00986403">
        <w:rPr>
          <w:rFonts w:ascii="Arial" w:hAnsi="Arial" w:cs="Arial"/>
        </w:rPr>
        <w:t>.</w:t>
      </w:r>
    </w:p>
    <w:p w:rsidRPr="00986403" w:rsidR="005B306B" w:rsidP="005B306B" w:rsidRDefault="005B306B">
      <w:pPr>
        <w:jc w:val="both"/>
        <w:rPr>
          <w:rFonts w:ascii="Arial" w:hAnsi="Arial" w:cs="Arial"/>
        </w:rPr>
      </w:pPr>
    </w:p>
    <w:p w:rsidRPr="00986403" w:rsidR="00552C87" w:rsidP="005B306B" w:rsidRDefault="005B306B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ab/>
      </w:r>
      <w:r w:rsidRPr="00986403" w:rsidR="0018078A">
        <w:rPr>
          <w:rFonts w:ascii="Arial" w:hAnsi="Arial" w:cs="Arial"/>
        </w:rPr>
        <w:t xml:space="preserve">Temeljem </w:t>
      </w:r>
      <w:r w:rsidRPr="00986403" w:rsidR="00D66B71">
        <w:rPr>
          <w:rFonts w:ascii="Arial" w:hAnsi="Arial" w:cs="Arial"/>
        </w:rPr>
        <w:t>članka</w:t>
      </w:r>
      <w:r w:rsidRPr="00986403" w:rsidR="005D40E6">
        <w:rPr>
          <w:rFonts w:ascii="Arial" w:hAnsi="Arial" w:cs="Arial"/>
        </w:rPr>
        <w:t xml:space="preserve"> </w:t>
      </w:r>
      <w:r w:rsidRPr="00986403" w:rsidR="0018078A">
        <w:rPr>
          <w:rFonts w:ascii="Arial" w:hAnsi="Arial" w:cs="Arial"/>
        </w:rPr>
        <w:t>140.</w:t>
      </w:r>
      <w:r w:rsidRPr="00986403" w:rsidR="005D40E6">
        <w:rPr>
          <w:rFonts w:ascii="Arial" w:hAnsi="Arial" w:cs="Arial"/>
        </w:rPr>
        <w:t xml:space="preserve"> </w:t>
      </w:r>
      <w:r w:rsidRPr="00986403" w:rsidR="00D66B71">
        <w:rPr>
          <w:rFonts w:ascii="Arial" w:hAnsi="Arial" w:cs="Arial"/>
        </w:rPr>
        <w:t>stavka</w:t>
      </w:r>
      <w:r w:rsidRPr="00986403" w:rsidR="005D40E6">
        <w:rPr>
          <w:rFonts w:ascii="Arial" w:hAnsi="Arial" w:cs="Arial"/>
        </w:rPr>
        <w:t xml:space="preserve"> </w:t>
      </w:r>
      <w:r w:rsidRPr="00986403" w:rsidR="00DF2A43">
        <w:rPr>
          <w:rFonts w:ascii="Arial" w:hAnsi="Arial" w:cs="Arial"/>
        </w:rPr>
        <w:t>2. Prekršajnog zakona troškovi prekršajnog postupka padaju na teret proračunskih sredstava Suda</w:t>
      </w:r>
      <w:r w:rsidRPr="00986403" w:rsidR="00552C87">
        <w:rPr>
          <w:rFonts w:ascii="Arial" w:hAnsi="Arial" w:cs="Arial"/>
        </w:rPr>
        <w:t>.</w:t>
      </w:r>
      <w:r w:rsidRPr="00986403" w:rsidR="00DF2A43">
        <w:rPr>
          <w:rFonts w:ascii="Arial" w:hAnsi="Arial" w:cs="Arial"/>
        </w:rPr>
        <w:t xml:space="preserve"> </w:t>
      </w:r>
      <w:r w:rsidRPr="00986403" w:rsidR="00552C87">
        <w:rPr>
          <w:rFonts w:ascii="Arial" w:hAnsi="Arial" w:cs="Arial"/>
        </w:rPr>
        <w:t xml:space="preserve"> </w:t>
      </w:r>
    </w:p>
    <w:p w:rsidRPr="00986403" w:rsidR="00FE078C" w:rsidP="0018078A" w:rsidRDefault="00FE078C">
      <w:pPr>
        <w:jc w:val="both"/>
        <w:rPr>
          <w:rFonts w:ascii="Arial" w:hAnsi="Arial" w:cs="Arial"/>
        </w:rPr>
      </w:pPr>
    </w:p>
    <w:p w:rsidRPr="00986403" w:rsidR="00B64AB9" w:rsidP="0018078A" w:rsidRDefault="00B64AB9">
      <w:pPr>
        <w:jc w:val="center"/>
        <w:rPr>
          <w:rFonts w:ascii="Arial" w:hAnsi="Arial" w:cs="Arial"/>
        </w:rPr>
      </w:pPr>
      <w:r w:rsidRPr="00986403">
        <w:rPr>
          <w:rFonts w:ascii="Arial" w:hAnsi="Arial" w:cs="Arial"/>
        </w:rPr>
        <w:t>Obrazloženje</w:t>
      </w:r>
    </w:p>
    <w:p w:rsidRPr="00986403" w:rsidR="00D728EF" w:rsidP="0018078A" w:rsidRDefault="00D728EF">
      <w:pPr>
        <w:jc w:val="center"/>
        <w:rPr>
          <w:rFonts w:ascii="Arial" w:hAnsi="Arial" w:cs="Arial"/>
        </w:rPr>
      </w:pPr>
    </w:p>
    <w:p w:rsidRPr="00986403" w:rsidR="005B306B" w:rsidP="005B306B" w:rsidRDefault="005B306B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  <w:lang w:eastAsia="en-US"/>
        </w:rPr>
        <w:tab/>
      </w:r>
      <w:r w:rsidR="000427EF">
        <w:rPr>
          <w:rFonts w:ascii="Arial" w:hAnsi="Arial" w:cs="Arial"/>
          <w:lang w:eastAsia="en-US"/>
        </w:rPr>
        <w:t>1. Ovlašteni tužitelj</w:t>
      </w:r>
      <w:r w:rsidRPr="00986403">
        <w:rPr>
          <w:rFonts w:ascii="Arial" w:hAnsi="Arial" w:cs="Arial"/>
          <w:lang w:eastAsia="en-US"/>
        </w:rPr>
        <w:t>, podnio je ovome Sudu</w:t>
      </w:r>
      <w:r w:rsidR="000427EF">
        <w:rPr>
          <w:rFonts w:ascii="Arial" w:hAnsi="Arial" w:cs="Arial"/>
          <w:lang w:eastAsia="en-US"/>
        </w:rPr>
        <w:t xml:space="preserve"> uvodno označeni optužni </w:t>
      </w:r>
      <w:r w:rsidRPr="00986403">
        <w:rPr>
          <w:rFonts w:ascii="Arial" w:hAnsi="Arial" w:cs="Arial"/>
          <w:lang w:eastAsia="en-US"/>
        </w:rPr>
        <w:t xml:space="preserve">prijedlog, protiv </w:t>
      </w:r>
      <w:r w:rsidR="000427EF">
        <w:rPr>
          <w:rFonts w:ascii="Arial" w:hAnsi="Arial" w:cs="Arial"/>
          <w:lang w:eastAsia="en-US"/>
        </w:rPr>
        <w:t>uvodno označen</w:t>
      </w:r>
      <w:r w:rsidR="0089797D">
        <w:rPr>
          <w:rFonts w:ascii="Arial" w:hAnsi="Arial" w:cs="Arial"/>
          <w:lang w:eastAsia="en-US"/>
        </w:rPr>
        <w:t xml:space="preserve">og </w:t>
      </w:r>
      <w:r w:rsidR="000427EF">
        <w:rPr>
          <w:rFonts w:ascii="Arial" w:hAnsi="Arial" w:cs="Arial"/>
          <w:lang w:eastAsia="en-US"/>
        </w:rPr>
        <w:t xml:space="preserve">okrivljenika i prekršajnog djela. </w:t>
      </w:r>
    </w:p>
    <w:p w:rsidR="00081AC9" w:rsidP="001C3268" w:rsidRDefault="00081AC9">
      <w:pPr>
        <w:ind w:firstLine="708"/>
        <w:jc w:val="both"/>
        <w:rPr>
          <w:rFonts w:ascii="Arial" w:hAnsi="Arial" w:cs="Arial"/>
        </w:rPr>
      </w:pPr>
    </w:p>
    <w:p w:rsidRPr="00986403" w:rsidR="00317B06" w:rsidP="001C3268" w:rsidRDefault="000427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986403" w:rsidR="001C3268">
        <w:rPr>
          <w:rFonts w:ascii="Arial" w:hAnsi="Arial" w:cs="Arial"/>
        </w:rPr>
        <w:t xml:space="preserve">Ovaj je </w:t>
      </w:r>
      <w:r w:rsidRPr="00986403" w:rsidR="005E1D46">
        <w:rPr>
          <w:rFonts w:ascii="Arial" w:hAnsi="Arial" w:cs="Arial"/>
        </w:rPr>
        <w:t>S</w:t>
      </w:r>
      <w:r w:rsidRPr="00986403" w:rsidR="001C3268">
        <w:rPr>
          <w:rFonts w:ascii="Arial" w:hAnsi="Arial" w:cs="Arial"/>
        </w:rPr>
        <w:t>ud po službenoj dužnosti utvrdio</w:t>
      </w:r>
      <w:r w:rsidRPr="00986403" w:rsidR="005B306B">
        <w:rPr>
          <w:rFonts w:ascii="Arial" w:hAnsi="Arial" w:cs="Arial"/>
        </w:rPr>
        <w:t xml:space="preserve"> da se protiv okrivljenika</w:t>
      </w:r>
      <w:r w:rsidRPr="00986403" w:rsidR="005E1D46">
        <w:rPr>
          <w:rFonts w:ascii="Arial" w:hAnsi="Arial" w:cs="Arial"/>
        </w:rPr>
        <w:t xml:space="preserve"> u ovom predm</w:t>
      </w:r>
      <w:r w:rsidRPr="00986403" w:rsidR="00317B06">
        <w:rPr>
          <w:rFonts w:ascii="Arial" w:hAnsi="Arial" w:cs="Arial"/>
        </w:rPr>
        <w:t>etu prekršajni postupak</w:t>
      </w:r>
      <w:r w:rsidRPr="00986403" w:rsidR="005E1D46">
        <w:rPr>
          <w:rFonts w:ascii="Arial" w:hAnsi="Arial" w:cs="Arial"/>
        </w:rPr>
        <w:t xml:space="preserve"> više ne može voditi, jer je od vremena kad je prekršaj počinjen dana </w:t>
      </w:r>
      <w:r w:rsidR="0089797D">
        <w:rPr>
          <w:rFonts w:ascii="Arial" w:hAnsi="Arial" w:cs="Arial"/>
        </w:rPr>
        <w:t>20</w:t>
      </w:r>
      <w:r w:rsidRPr="00986403" w:rsidR="00317B06">
        <w:rPr>
          <w:rFonts w:ascii="Arial" w:hAnsi="Arial" w:cs="Arial"/>
        </w:rPr>
        <w:t xml:space="preserve">. </w:t>
      </w:r>
      <w:r w:rsidR="00081AC9">
        <w:rPr>
          <w:rFonts w:ascii="Arial" w:hAnsi="Arial" w:cs="Arial"/>
        </w:rPr>
        <w:t xml:space="preserve">prosinca </w:t>
      </w:r>
      <w:r>
        <w:rPr>
          <w:rFonts w:ascii="Arial" w:hAnsi="Arial" w:cs="Arial"/>
        </w:rPr>
        <w:t>20</w:t>
      </w:r>
      <w:r w:rsidR="0089797D">
        <w:rPr>
          <w:rFonts w:ascii="Arial" w:hAnsi="Arial" w:cs="Arial"/>
        </w:rPr>
        <w:t>20</w:t>
      </w:r>
      <w:r w:rsidRPr="00986403" w:rsidR="005E1D46">
        <w:rPr>
          <w:rFonts w:ascii="Arial" w:hAnsi="Arial" w:cs="Arial"/>
        </w:rPr>
        <w:t>., proteklo više od četiri godine, pa je u smislu članka 13.</w:t>
      </w:r>
      <w:r w:rsidRPr="00986403" w:rsidR="00317B06">
        <w:rPr>
          <w:rFonts w:ascii="Arial" w:hAnsi="Arial" w:cs="Arial"/>
        </w:rPr>
        <w:t xml:space="preserve"> st. 1. Prekršajnog zakona, </w:t>
      </w:r>
      <w:r w:rsidRPr="00986403" w:rsidR="005E1D46">
        <w:rPr>
          <w:rFonts w:ascii="Arial" w:hAnsi="Arial" w:cs="Arial"/>
        </w:rPr>
        <w:t xml:space="preserve">nastupila zastara prekršajnog progona. </w:t>
      </w:r>
    </w:p>
    <w:p w:rsidR="00081AC9" w:rsidP="00081AC9" w:rsidRDefault="00081AC9">
      <w:pPr>
        <w:ind w:firstLine="708"/>
        <w:jc w:val="both"/>
        <w:rPr>
          <w:rFonts w:ascii="Arial" w:hAnsi="Arial" w:cs="Arial"/>
        </w:rPr>
      </w:pPr>
    </w:p>
    <w:p w:rsidR="000706FB" w:rsidP="00081AC9" w:rsidRDefault="000427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986403" w:rsidR="005E1D46">
        <w:rPr>
          <w:rFonts w:ascii="Arial" w:hAnsi="Arial" w:cs="Arial"/>
        </w:rPr>
        <w:t xml:space="preserve">Dana </w:t>
      </w:r>
      <w:r w:rsidR="00081AC9">
        <w:rPr>
          <w:rFonts w:ascii="Arial" w:hAnsi="Arial" w:cs="Arial"/>
        </w:rPr>
        <w:t>06</w:t>
      </w:r>
      <w:r>
        <w:rPr>
          <w:rFonts w:ascii="Arial" w:hAnsi="Arial" w:cs="Arial"/>
        </w:rPr>
        <w:t xml:space="preserve">. </w:t>
      </w:r>
      <w:r w:rsidR="0089797D">
        <w:rPr>
          <w:rFonts w:ascii="Arial" w:hAnsi="Arial" w:cs="Arial"/>
        </w:rPr>
        <w:t xml:space="preserve">travnja </w:t>
      </w:r>
      <w:r>
        <w:rPr>
          <w:rFonts w:ascii="Arial" w:hAnsi="Arial" w:cs="Arial"/>
        </w:rPr>
        <w:t>20</w:t>
      </w:r>
      <w:r w:rsidR="00FE2FA1">
        <w:rPr>
          <w:rFonts w:ascii="Arial" w:hAnsi="Arial" w:cs="Arial"/>
        </w:rPr>
        <w:t>23</w:t>
      </w:r>
      <w:r w:rsidRPr="00986403" w:rsidR="00317B06">
        <w:rPr>
          <w:rFonts w:ascii="Arial" w:hAnsi="Arial" w:cs="Arial"/>
        </w:rPr>
        <w:t>.</w:t>
      </w:r>
      <w:r w:rsidRPr="00986403" w:rsidR="005E1D46">
        <w:rPr>
          <w:rFonts w:ascii="Arial" w:hAnsi="Arial" w:cs="Arial"/>
        </w:rPr>
        <w:t xml:space="preserve"> donesena je presuda ovog Suda pod bro</w:t>
      </w:r>
      <w:r w:rsidRPr="00986403" w:rsidR="005B306B">
        <w:rPr>
          <w:rFonts w:ascii="Arial" w:hAnsi="Arial" w:cs="Arial"/>
        </w:rPr>
        <w:t xml:space="preserve">jem gornjim kojom </w:t>
      </w:r>
      <w:r w:rsidR="0089797D">
        <w:rPr>
          <w:rFonts w:ascii="Arial" w:hAnsi="Arial" w:cs="Arial"/>
        </w:rPr>
        <w:t>je okrivljenik</w:t>
      </w:r>
      <w:r w:rsidR="00081AC9">
        <w:rPr>
          <w:rFonts w:ascii="Arial" w:hAnsi="Arial" w:cs="Arial"/>
        </w:rPr>
        <w:t xml:space="preserve"> oglašen krivim. </w:t>
      </w:r>
    </w:p>
    <w:p w:rsidR="00B4615D" w:rsidP="005E1D46" w:rsidRDefault="00B4615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25. travnja 2023. do 01. listopada 2024. niže potpisana sutkinja bila je dugotrajno odsutna. </w:t>
      </w:r>
    </w:p>
    <w:p w:rsidR="00081AC9" w:rsidP="0018078A" w:rsidRDefault="00081AC9">
      <w:pPr>
        <w:ind w:firstLine="708"/>
        <w:jc w:val="both"/>
        <w:rPr>
          <w:rFonts w:ascii="Arial" w:hAnsi="Arial" w:cs="Arial"/>
        </w:rPr>
      </w:pPr>
    </w:p>
    <w:p w:rsidRPr="00986403" w:rsidR="00CA19DC" w:rsidP="0018078A" w:rsidRDefault="000427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 w:rsidRPr="00986403" w:rsidR="008E0C56">
        <w:rPr>
          <w:rFonts w:ascii="Arial" w:hAnsi="Arial" w:cs="Arial"/>
        </w:rPr>
        <w:t xml:space="preserve">Temeljem svega navedenog, </w:t>
      </w:r>
      <w:r w:rsidRPr="00986403" w:rsidR="0018078A">
        <w:rPr>
          <w:rFonts w:ascii="Arial" w:hAnsi="Arial" w:cs="Arial"/>
        </w:rPr>
        <w:t xml:space="preserve">a temeljem odredbe </w:t>
      </w:r>
      <w:r w:rsidRPr="00986403" w:rsidR="00D66B71">
        <w:rPr>
          <w:rFonts w:ascii="Arial" w:hAnsi="Arial" w:cs="Arial"/>
        </w:rPr>
        <w:t>članka</w:t>
      </w:r>
      <w:r w:rsidRPr="00986403" w:rsidR="005D40E6">
        <w:rPr>
          <w:rFonts w:ascii="Arial" w:hAnsi="Arial" w:cs="Arial"/>
        </w:rPr>
        <w:t xml:space="preserve"> </w:t>
      </w:r>
      <w:r w:rsidRPr="00986403" w:rsidR="005E1D46">
        <w:rPr>
          <w:rFonts w:ascii="Arial" w:hAnsi="Arial" w:cs="Arial"/>
        </w:rPr>
        <w:t>184</w:t>
      </w:r>
      <w:r w:rsidRPr="00986403" w:rsidR="0018078A">
        <w:rPr>
          <w:rFonts w:ascii="Arial" w:hAnsi="Arial" w:cs="Arial"/>
        </w:rPr>
        <w:t>.</w:t>
      </w:r>
      <w:r w:rsidRPr="00986403" w:rsidR="005D40E6">
        <w:rPr>
          <w:rFonts w:ascii="Arial" w:hAnsi="Arial" w:cs="Arial"/>
        </w:rPr>
        <w:t xml:space="preserve"> </w:t>
      </w:r>
      <w:r w:rsidRPr="00986403" w:rsidR="00D66B71">
        <w:rPr>
          <w:rFonts w:ascii="Arial" w:hAnsi="Arial" w:cs="Arial"/>
        </w:rPr>
        <w:t>stavka</w:t>
      </w:r>
      <w:r w:rsidRPr="00986403" w:rsidR="003C1605">
        <w:rPr>
          <w:rFonts w:ascii="Arial" w:hAnsi="Arial" w:cs="Arial"/>
        </w:rPr>
        <w:t xml:space="preserve"> </w:t>
      </w:r>
      <w:r w:rsidRPr="00986403" w:rsidR="005E1D46">
        <w:rPr>
          <w:rFonts w:ascii="Arial" w:hAnsi="Arial" w:cs="Arial"/>
        </w:rPr>
        <w:t>6</w:t>
      </w:r>
      <w:r w:rsidRPr="00986403" w:rsidR="000F2756">
        <w:rPr>
          <w:rFonts w:ascii="Arial" w:hAnsi="Arial" w:cs="Arial"/>
        </w:rPr>
        <w:t>. Prekršajnog zakona</w:t>
      </w:r>
      <w:r w:rsidRPr="00986403" w:rsidR="008E0C56">
        <w:rPr>
          <w:rFonts w:ascii="Arial" w:hAnsi="Arial" w:cs="Arial"/>
        </w:rPr>
        <w:t xml:space="preserve">, doneseno je rješenje kojim se obustavlja prekršajni postupak protiv </w:t>
      </w:r>
      <w:r w:rsidRPr="00986403" w:rsidR="00E172AD">
        <w:rPr>
          <w:rFonts w:ascii="Arial" w:hAnsi="Arial" w:cs="Arial"/>
        </w:rPr>
        <w:t>okrivljenika</w:t>
      </w:r>
      <w:r w:rsidRPr="00986403" w:rsidR="008E0C56">
        <w:rPr>
          <w:rFonts w:ascii="Arial" w:hAnsi="Arial" w:cs="Arial"/>
        </w:rPr>
        <w:t xml:space="preserve">. </w:t>
      </w:r>
    </w:p>
    <w:p w:rsidRPr="00986403" w:rsidR="00B64AB9" w:rsidP="0018078A" w:rsidRDefault="00B64AB9">
      <w:pPr>
        <w:jc w:val="both"/>
        <w:rPr>
          <w:rFonts w:ascii="Arial" w:hAnsi="Arial" w:cs="Arial"/>
        </w:rPr>
      </w:pPr>
    </w:p>
    <w:p w:rsidR="007E743D" w:rsidP="006E458C" w:rsidRDefault="00B64AB9">
      <w:pPr>
        <w:jc w:val="center"/>
        <w:rPr>
          <w:rFonts w:ascii="Arial" w:hAnsi="Arial" w:cs="Arial"/>
        </w:rPr>
      </w:pPr>
      <w:r w:rsidRPr="00986403">
        <w:rPr>
          <w:rFonts w:ascii="Arial" w:hAnsi="Arial" w:cs="Arial"/>
        </w:rPr>
        <w:t>U Rijeci</w:t>
      </w:r>
      <w:r w:rsidRPr="00986403" w:rsidR="00AB48AA">
        <w:rPr>
          <w:rFonts w:ascii="Arial" w:hAnsi="Arial" w:cs="Arial"/>
        </w:rPr>
        <w:t xml:space="preserve"> </w:t>
      </w:r>
      <w:r w:rsidR="006E458C">
        <w:rPr>
          <w:rFonts w:ascii="Arial" w:hAnsi="Arial" w:cs="Arial"/>
        </w:rPr>
        <w:t>12. lipnja</w:t>
      </w:r>
      <w:r w:rsidRPr="00986403" w:rsidR="006E458C">
        <w:rPr>
          <w:rFonts w:ascii="Arial" w:hAnsi="Arial" w:cs="Arial"/>
        </w:rPr>
        <w:t xml:space="preserve"> 202</w:t>
      </w:r>
      <w:r w:rsidR="006E458C">
        <w:rPr>
          <w:rFonts w:ascii="Arial" w:hAnsi="Arial" w:cs="Arial"/>
        </w:rPr>
        <w:t xml:space="preserve">6. </w:t>
      </w:r>
    </w:p>
    <w:p w:rsidR="000427EF" w:rsidP="006E458C" w:rsidRDefault="000427EF">
      <w:pPr>
        <w:jc w:val="center"/>
        <w:rPr>
          <w:rFonts w:ascii="Arial" w:hAnsi="Arial" w:cs="Arial"/>
        </w:rPr>
      </w:pPr>
    </w:p>
    <w:p w:rsidRPr="00986403" w:rsidR="00CB2AFF" w:rsidP="00CB2AFF" w:rsidRDefault="00CB2AFF">
      <w:pPr>
        <w:rPr>
          <w:rFonts w:ascii="Arial" w:hAnsi="Arial" w:cs="Arial"/>
          <w:lang w:val="en-US"/>
        </w:rPr>
      </w:pP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  <w:t xml:space="preserve">                       </w:t>
      </w:r>
      <w:proofErr w:type="spellStart"/>
      <w:r w:rsidRPr="00986403">
        <w:rPr>
          <w:rFonts w:ascii="Arial" w:hAnsi="Arial" w:cs="Arial"/>
          <w:lang w:val="en-US"/>
        </w:rPr>
        <w:t>Sutkinja</w:t>
      </w:r>
      <w:proofErr w:type="spellEnd"/>
      <w:r w:rsidRPr="00986403">
        <w:rPr>
          <w:rFonts w:ascii="Arial" w:hAnsi="Arial" w:cs="Arial"/>
          <w:lang w:val="en-US"/>
        </w:rPr>
        <w:t>:</w:t>
      </w:r>
    </w:p>
    <w:p w:rsidRPr="00986403" w:rsidR="00CB2AFF" w:rsidP="00CB2AFF" w:rsidRDefault="00CB2AFF">
      <w:pPr>
        <w:rPr>
          <w:rFonts w:ascii="Arial" w:hAnsi="Arial" w:cs="Arial"/>
          <w:lang w:val="en-US"/>
        </w:rPr>
      </w:pP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ab/>
        <w:t xml:space="preserve">                            </w:t>
      </w:r>
      <w:r w:rsidR="00B574D7">
        <w:rPr>
          <w:rFonts w:ascii="Arial" w:hAnsi="Arial" w:cs="Arial"/>
          <w:lang w:val="en-US"/>
        </w:rPr>
        <w:tab/>
      </w:r>
      <w:r w:rsidR="00B574D7">
        <w:rPr>
          <w:rFonts w:ascii="Arial" w:hAnsi="Arial" w:cs="Arial"/>
          <w:lang w:val="en-US"/>
        </w:rPr>
        <w:tab/>
      </w:r>
      <w:r w:rsidRPr="00986403">
        <w:rPr>
          <w:rFonts w:ascii="Arial" w:hAnsi="Arial" w:cs="Arial"/>
          <w:lang w:val="en-US"/>
        </w:rPr>
        <w:t xml:space="preserve"> </w:t>
      </w:r>
      <w:proofErr w:type="spellStart"/>
      <w:r w:rsidRPr="00986403">
        <w:rPr>
          <w:rFonts w:ascii="Arial" w:hAnsi="Arial" w:cs="Arial"/>
          <w:lang w:val="en-US"/>
        </w:rPr>
        <w:t>Melita</w:t>
      </w:r>
      <w:proofErr w:type="spellEnd"/>
      <w:r w:rsidRPr="00986403">
        <w:rPr>
          <w:rFonts w:ascii="Arial" w:hAnsi="Arial" w:cs="Arial"/>
          <w:lang w:val="en-US"/>
        </w:rPr>
        <w:t xml:space="preserve"> </w:t>
      </w:r>
      <w:proofErr w:type="spellStart"/>
      <w:r w:rsidRPr="00986403">
        <w:rPr>
          <w:rFonts w:ascii="Arial" w:hAnsi="Arial" w:cs="Arial"/>
          <w:lang w:val="en-US"/>
        </w:rPr>
        <w:t>Šimić</w:t>
      </w:r>
      <w:proofErr w:type="spellEnd"/>
      <w:r w:rsidR="008720BC">
        <w:rPr>
          <w:rFonts w:ascii="Arial" w:hAnsi="Arial" w:cs="Arial"/>
          <w:lang w:val="en-US"/>
        </w:rPr>
        <w:t xml:space="preserve">, </w:t>
      </w:r>
      <w:proofErr w:type="spellStart"/>
      <w:r w:rsidR="008720BC">
        <w:rPr>
          <w:rFonts w:ascii="Arial" w:hAnsi="Arial" w:cs="Arial"/>
          <w:lang w:val="en-US"/>
        </w:rPr>
        <w:t>v.r</w:t>
      </w:r>
      <w:proofErr w:type="spellEnd"/>
      <w:r w:rsidR="008720BC">
        <w:rPr>
          <w:rFonts w:ascii="Arial" w:hAnsi="Arial" w:cs="Arial"/>
          <w:lang w:val="en-US"/>
        </w:rPr>
        <w:t xml:space="preserve">. </w:t>
      </w:r>
      <w:bookmarkStart w:name="_GoBack" w:id="0"/>
      <w:bookmarkEnd w:id="0"/>
    </w:p>
    <w:p w:rsidRPr="00986403" w:rsidR="00FB11BB" w:rsidP="00FB11BB" w:rsidRDefault="00FB11BB">
      <w:pPr>
        <w:rPr>
          <w:rFonts w:ascii="Arial" w:hAnsi="Arial" w:cs="Arial"/>
          <w:lang w:val="en-US"/>
        </w:rPr>
      </w:pPr>
    </w:p>
    <w:p w:rsidRPr="00986403" w:rsidR="005D40E6" w:rsidP="005D40E6" w:rsidRDefault="005D40E6">
      <w:pPr>
        <w:jc w:val="both"/>
        <w:rPr>
          <w:rFonts w:ascii="Arial" w:hAnsi="Arial" w:cs="Arial"/>
        </w:rPr>
      </w:pPr>
    </w:p>
    <w:p w:rsidRPr="00986403" w:rsidR="00B64AB9" w:rsidP="0018078A" w:rsidRDefault="0018078A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ab/>
        <w:t>Uputa o pravnom lijeku</w:t>
      </w:r>
      <w:r w:rsidRPr="00986403" w:rsidR="00B64AB9">
        <w:rPr>
          <w:rFonts w:ascii="Arial" w:hAnsi="Arial" w:cs="Arial"/>
        </w:rPr>
        <w:t>:</w:t>
      </w:r>
    </w:p>
    <w:p w:rsidRPr="00986403" w:rsidR="00B64AB9" w:rsidP="0018078A" w:rsidRDefault="00B64AB9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ab/>
        <w:t xml:space="preserve">Protiv ovog rješenja može se izjaviti žalba Visokom prekršajnom sudu RH u Zagrebu u roku od 3 dana od dana primitka rješenja. Žalba se podnosi putem ovog Suda u dva istovjetna primjerka i ne podliježe naplati pristojbe. </w:t>
      </w:r>
    </w:p>
    <w:p w:rsidRPr="00986403" w:rsidR="00B64AB9" w:rsidP="0018078A" w:rsidRDefault="00B64AB9">
      <w:p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 xml:space="preserve"> </w:t>
      </w:r>
    </w:p>
    <w:p w:rsidRPr="00986403" w:rsidR="00993B7F" w:rsidP="00993B7F" w:rsidRDefault="0018078A">
      <w:pPr>
        <w:ind w:firstLine="708"/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>Dostavna naredba:</w:t>
      </w:r>
    </w:p>
    <w:p w:rsidR="00993B7F" w:rsidP="0018078A" w:rsidRDefault="00B4615D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86403">
        <w:rPr>
          <w:rFonts w:ascii="Arial" w:hAnsi="Arial" w:cs="Arial"/>
        </w:rPr>
        <w:t>O</w:t>
      </w:r>
      <w:r w:rsidRPr="00986403" w:rsidR="00D535F6">
        <w:rPr>
          <w:rFonts w:ascii="Arial" w:hAnsi="Arial" w:cs="Arial"/>
        </w:rPr>
        <w:t>krivljen</w:t>
      </w:r>
      <w:r>
        <w:rPr>
          <w:rFonts w:ascii="Arial" w:hAnsi="Arial" w:cs="Arial"/>
        </w:rPr>
        <w:t>iku</w:t>
      </w:r>
      <w:r w:rsidRPr="00986403" w:rsidR="00993B7F">
        <w:rPr>
          <w:rFonts w:ascii="Arial" w:hAnsi="Arial" w:cs="Arial"/>
        </w:rPr>
        <w:t xml:space="preserve">, </w:t>
      </w:r>
    </w:p>
    <w:p w:rsidRPr="00986403" w:rsidR="0018078A" w:rsidP="0018078A" w:rsidRDefault="00B4615D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86403" w:rsidR="0018078A">
        <w:rPr>
          <w:rFonts w:ascii="Arial" w:hAnsi="Arial" w:cs="Arial"/>
        </w:rPr>
        <w:t>užitelju,</w:t>
      </w:r>
    </w:p>
    <w:p w:rsidRPr="00986403" w:rsidR="0018078A" w:rsidP="0018078A" w:rsidRDefault="00B4615D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r w:rsidRPr="00986403" w:rsidR="0018078A">
        <w:rPr>
          <w:rFonts w:ascii="Arial" w:hAnsi="Arial" w:cs="Arial"/>
        </w:rPr>
        <w:t>spis.</w:t>
      </w:r>
    </w:p>
    <w:p w:rsidRPr="00986403" w:rsidR="00B64AB9" w:rsidP="0018078A" w:rsidRDefault="00B64AB9">
      <w:pPr>
        <w:rPr>
          <w:rFonts w:ascii="Arial" w:hAnsi="Arial" w:cs="Arial"/>
        </w:rPr>
      </w:pPr>
    </w:p>
    <w:p w:rsidRPr="00986403" w:rsidR="00B64AB9" w:rsidP="0018078A" w:rsidRDefault="00B64AB9">
      <w:pPr>
        <w:rPr>
          <w:rFonts w:ascii="Arial" w:hAnsi="Arial" w:cs="Arial"/>
        </w:rPr>
      </w:pPr>
    </w:p>
    <w:sectPr w:rsidRPr="00986403" w:rsidR="00B64AB9" w:rsidSect="00EE2DF5">
      <w:headerReference w:type="even" r:id="rId10"/>
      <w:headerReference w:type="default" r:id="rId11"/>
      <w:pgSz w:w="11906" w:h="16838"/>
      <w:pgMar w:top="1258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3A45" w:rsidRDefault="00823A45">
      <w:r>
        <w:separator/>
      </w:r>
    </w:p>
  </w:endnote>
  <w:endnote w:type="continuationSeparator" w:id="0">
    <w:p w:rsidR="00823A45" w:rsidRDefault="00823A4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3A45" w:rsidRDefault="00823A45">
      <w:r>
        <w:separator/>
      </w:r>
    </w:p>
  </w:footnote>
  <w:footnote w:type="continuationSeparator" w:id="0">
    <w:p w:rsidR="00823A45" w:rsidRDefault="00823A4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2890" w:rsidP="00B64AB9" w:rsidRDefault="001A289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2890" w:rsidRDefault="001A289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2890" w:rsidP="00B64AB9" w:rsidRDefault="001A289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86403" w:rsidR="00986403" w:rsidP="00986403" w:rsidRDefault="00986403">
    <w:pPr>
      <w:keepNext/>
      <w:jc w:val="right"/>
      <w:outlineLvl w:val="0"/>
      <w:rPr>
        <w:rFonts w:ascii="Arial" w:hAnsi="Arial" w:cs="Arial"/>
      </w:rPr>
    </w:pPr>
  </w:p>
  <w:p w:rsidR="006E458C" w:rsidRDefault="006E458C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83D8C"/>
    <w:multiLevelType w:val="hybridMultilevel"/>
    <w:tmpl w:val="863AF7DC"/>
    <w:lvl w:ilvl="0" w:tplc="13AE748C">
      <w:start w:val="1"/>
      <w:numFmt w:val="upperRoman"/>
      <w:lvlText w:val="%1."/>
      <w:lvlJc w:val="left"/>
      <w:pPr>
        <w:ind w:left="1428" w:hanging="720"/>
      </w:pPr>
      <w:rPr>
        <w:rFonts w:eastAsia="Times New Roman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DD25AD"/>
    <w:multiLevelType w:val="hybridMultilevel"/>
    <w:tmpl w:val="D6DA1D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9"/>
    <w:rsid w:val="000343B8"/>
    <w:rsid w:val="000427EF"/>
    <w:rsid w:val="000612BD"/>
    <w:rsid w:val="00063D17"/>
    <w:rsid w:val="0006568C"/>
    <w:rsid w:val="000706FB"/>
    <w:rsid w:val="00076BA0"/>
    <w:rsid w:val="00081AC9"/>
    <w:rsid w:val="000C2B70"/>
    <w:rsid w:val="000F2756"/>
    <w:rsid w:val="001048A1"/>
    <w:rsid w:val="00140C9C"/>
    <w:rsid w:val="00142403"/>
    <w:rsid w:val="00173307"/>
    <w:rsid w:val="0018078A"/>
    <w:rsid w:val="001A2890"/>
    <w:rsid w:val="001B7A59"/>
    <w:rsid w:val="001C3268"/>
    <w:rsid w:val="002069D1"/>
    <w:rsid w:val="00230DAA"/>
    <w:rsid w:val="00285EE1"/>
    <w:rsid w:val="002909CF"/>
    <w:rsid w:val="002E54B4"/>
    <w:rsid w:val="00316329"/>
    <w:rsid w:val="00317B06"/>
    <w:rsid w:val="003524A7"/>
    <w:rsid w:val="0037470B"/>
    <w:rsid w:val="003904CF"/>
    <w:rsid w:val="003B416F"/>
    <w:rsid w:val="003C1605"/>
    <w:rsid w:val="003E5F10"/>
    <w:rsid w:val="003F07ED"/>
    <w:rsid w:val="0042028B"/>
    <w:rsid w:val="00422167"/>
    <w:rsid w:val="00427C0C"/>
    <w:rsid w:val="004A387C"/>
    <w:rsid w:val="004C466F"/>
    <w:rsid w:val="004D6173"/>
    <w:rsid w:val="0052747F"/>
    <w:rsid w:val="00552C87"/>
    <w:rsid w:val="00564370"/>
    <w:rsid w:val="00582F58"/>
    <w:rsid w:val="005B306B"/>
    <w:rsid w:val="005B59AA"/>
    <w:rsid w:val="005B71F4"/>
    <w:rsid w:val="005D40E6"/>
    <w:rsid w:val="005E1D46"/>
    <w:rsid w:val="0061562A"/>
    <w:rsid w:val="00641E72"/>
    <w:rsid w:val="006529AA"/>
    <w:rsid w:val="00665795"/>
    <w:rsid w:val="0067647A"/>
    <w:rsid w:val="0068248D"/>
    <w:rsid w:val="006863D3"/>
    <w:rsid w:val="006B0510"/>
    <w:rsid w:val="006D1999"/>
    <w:rsid w:val="006D2A5F"/>
    <w:rsid w:val="006E458C"/>
    <w:rsid w:val="00763C26"/>
    <w:rsid w:val="00764D32"/>
    <w:rsid w:val="0078047F"/>
    <w:rsid w:val="00782E61"/>
    <w:rsid w:val="007E743D"/>
    <w:rsid w:val="00823A45"/>
    <w:rsid w:val="00825425"/>
    <w:rsid w:val="008720BC"/>
    <w:rsid w:val="0089200A"/>
    <w:rsid w:val="0089497D"/>
    <w:rsid w:val="0089797D"/>
    <w:rsid w:val="008E0C56"/>
    <w:rsid w:val="00921214"/>
    <w:rsid w:val="00945A34"/>
    <w:rsid w:val="00973B8B"/>
    <w:rsid w:val="00981646"/>
    <w:rsid w:val="00986403"/>
    <w:rsid w:val="00987308"/>
    <w:rsid w:val="00993B7F"/>
    <w:rsid w:val="00A12771"/>
    <w:rsid w:val="00A50DBB"/>
    <w:rsid w:val="00A573CD"/>
    <w:rsid w:val="00A65E5A"/>
    <w:rsid w:val="00AA2983"/>
    <w:rsid w:val="00AB48AA"/>
    <w:rsid w:val="00AC1D93"/>
    <w:rsid w:val="00AD518C"/>
    <w:rsid w:val="00B037F4"/>
    <w:rsid w:val="00B4615D"/>
    <w:rsid w:val="00B574D7"/>
    <w:rsid w:val="00B64AB9"/>
    <w:rsid w:val="00C172E0"/>
    <w:rsid w:val="00C4358A"/>
    <w:rsid w:val="00C66DC3"/>
    <w:rsid w:val="00CA19DC"/>
    <w:rsid w:val="00CB2AFF"/>
    <w:rsid w:val="00CC2208"/>
    <w:rsid w:val="00CD38FD"/>
    <w:rsid w:val="00D32C0C"/>
    <w:rsid w:val="00D332FA"/>
    <w:rsid w:val="00D51253"/>
    <w:rsid w:val="00D535F6"/>
    <w:rsid w:val="00D60A39"/>
    <w:rsid w:val="00D66B71"/>
    <w:rsid w:val="00D728EF"/>
    <w:rsid w:val="00DA19BD"/>
    <w:rsid w:val="00DF2A43"/>
    <w:rsid w:val="00E172AD"/>
    <w:rsid w:val="00EB26BE"/>
    <w:rsid w:val="00ED7AD0"/>
    <w:rsid w:val="00EE2DF5"/>
    <w:rsid w:val="00EE546F"/>
    <w:rsid w:val="00F22A69"/>
    <w:rsid w:val="00F466F5"/>
    <w:rsid w:val="00F51336"/>
    <w:rsid w:val="00FB11BB"/>
    <w:rsid w:val="00FB3C7C"/>
    <w:rsid w:val="00FC3D9B"/>
    <w:rsid w:val="00FD20FF"/>
    <w:rsid w:val="00FE078C"/>
    <w:rsid w:val="00FE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6E1C15F6"/>
  <w15:docId w15:val="{CD5B8383-79C1-43D9-BF54-76D129EB27D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64AB9"/>
    <w:rPr>
      <w:sz w:val="24"/>
      <w:szCs w:val="24"/>
    </w:rPr>
  </w:style>
  <w:style w:type="paragraph" w:styleId="Naslov2">
    <w:name w:val="heading 2"/>
    <w:basedOn w:val="Normal"/>
    <w:next w:val="Normal"/>
    <w:qFormat/>
    <w:rsid w:val="00B64AB9"/>
    <w:pPr>
      <w:keepNext/>
      <w:jc w:val="center"/>
      <w:outlineLvl w:val="1"/>
    </w:pPr>
    <w:rPr>
      <w:b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18078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64A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64AB9"/>
  </w:style>
  <w:style w:type="character" w:styleId="Naslov4Char" w:customStyle="true">
    <w:name w:val="Naslov 4 Char"/>
    <w:link w:val="Naslov4"/>
    <w:semiHidden/>
    <w:rsid w:val="0018078A"/>
    <w:rPr>
      <w:rFonts w:ascii="Calibri" w:hAnsi="Calibri" w:eastAsia="Times New Roman" w:cs="Times New Roman"/>
      <w:b/>
      <w:bCs/>
      <w:sz w:val="28"/>
      <w:szCs w:val="28"/>
    </w:rPr>
  </w:style>
  <w:style w:type="paragraph" w:styleId="Podnoje">
    <w:name w:val="footer"/>
    <w:basedOn w:val="Normal"/>
    <w:link w:val="PodnojeChar"/>
    <w:rsid w:val="001807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8078A"/>
    <w:rPr>
      <w:sz w:val="24"/>
      <w:szCs w:val="24"/>
    </w:rPr>
  </w:style>
  <w:style w:type="paragraph" w:styleId="Tekstbalonia">
    <w:name w:val="Balloon Text"/>
    <w:basedOn w:val="Normal"/>
    <w:link w:val="TekstbaloniaChar"/>
    <w:rsid w:val="0089497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9497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427E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028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202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028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028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028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337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957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560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350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3216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955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043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103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lipnja 2026.</izvorni_sadrzaj>
    <derivirana_varijabla naziv="DomainObject.DatumDonosenjaOdluke_1">12.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Pp-3/2020-11</izvorni_sadrzaj>
    <derivirana_varijabla naziv="DomainObject.Oznaka_1">Pp-3/2020-11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2020.</izvorni_sadrzaj>
    <derivirana_varijabla naziv="DomainObject.Predmet.DatumOsnivanja_1">21.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2023.</izvorni_sadrzaj>
    <derivirana_varijabla naziv="DomainObject.Predmet.DatumRjesavanja_1">13. travnja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listopada 1977.</izvorni_sadrzaj>
    <derivirana_varijabla naziv="DomainObject.Predmet.OkrivljenikFizickaOsoba.DatumRodjenja_1">25. listopada 1977.</derivirana_varijabla>
  </DomainObject.Predmet.OkrivljenikFizickaOsoba.DatumRodjenja>
  <DomainObject.Predmet.OkrivljenikFizickaOsoba.DatumRodjenjaFormated>
    <izvorni_sadrzaj>25.10.1977.</izvorni_sadrzaj>
    <derivirana_varijabla naziv="DomainObject.Predmet.OkrivljenikFizickaOsoba.DatumRodjenjaFormated_1">25.10.1977.</derivirana_varijabla>
  </DomainObject.Predmet.OkrivljenikFizickaOsoba.DatumRodjenjaFormated>
  <DomainObject.Predmet.OkrivljenikFizickaOsoba.Ime>
    <izvorni_sadrzaj>Jaroslav</izvorni_sadrzaj>
    <derivirana_varijabla naziv="DomainObject.Predmet.OkrivljenikFizickaOsoba.Ime_1">Jaroslav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Prag</izvorni_sadrzaj>
    <derivirana_varijabla naziv="DomainObject.Predmet.OkrivljenikFizickaOsoba.MjestoRodjenja_1">Prag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Jaroslav Partl</izvorni_sadrzaj>
    <derivirana_varijabla naziv="DomainObject.Predmet.OkrivljenikFizickaOsoba.Naziv_1">Jaroslav Partl</derivirana_varijabla>
  </DomainObject.Predmet.OkrivljenikFizickaOsoba.Naziv>
  <DomainObject.Predmet.OkrivljenikFizickaOsoba.Prezime>
    <izvorni_sadrzaj>Partl</izvorni_sadrzaj>
    <derivirana_varijabla naziv="DomainObject.Predmet.OkrivljenikFizickaOsoba.Prezime_1">Partl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Obavijest MUPa- od 09.07.2021.
podnesak  od 17.08.21
24.01.2022. požurnica tužitelja - predano referadi
dopis MUP-a od 20.04.2022.
20.04.2023. Predmet vraćen u ref.
26.04.2023. Račun tumača s pratećom dokumentacijom proslijeđen u sud.ref.
04.05.2023-predmet vraćen u ref. na ispravak
24.10.2024. putem eSpisa predmet vraćen u referadu jer je još 18.10.2024. zapisničar poslao predmet prema pisarnici, a do danas fizički nije predan</izvorni_sadrzaj>
    <derivirana_varijabla naziv="DomainObject.Predmet.Opis_1">Obavijest MUPa- od 09.07.2021.
podnesak  od 17.08.21
24.01.2022. požurnica tužitelja - predano referadi
dopis MUP-a od 20.04.2022.
20.04.2023. Predmet vraćen u ref.
26.04.2023. Račun tumača s pratećom dokumentacijom proslijeđen u sud.ref.
04.05.2023-predmet vraćen u ref. na ispravak
24.10.2024. putem eSpisa predmet vraćen u referadu jer je još 18.10.2024. zapisničar poslao predmet prema pisarnici, a do danas fizički nije predan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Pp-3/2020</izvorni_sadrzaj>
    <derivirana_varijabla naziv="DomainObject.Predmet.OznakaBroj_1">Pp-3/2020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60187191470</izvorni_sadrzaj>
    <derivirana_varijabla naziv="DomainObject.Predmet.PredmetRijesio.Oib_1">60187191470</derivirana_varijabla>
  </DomainObject.Predmet.PredmetRijesio.Oib>
  <DomainObject.Predmet.PredmetRijesio.Prezime>
    <izvorni_sadrzaj>Šimić</izvorni_sadrzaj>
    <derivirana_varijabla naziv="DomainObject.Predmet.PredmetRijesio.Prezime_1">Šimić</derivirana_varijabla>
  </DomainObject.Predmet.PredmetRijesio.Prezime>
  <DomainObject.Predmet.PrimjedbaSuca>
    <izvorni_sadrzaj>II pol.postaja dostavlja podnesak
dopis MUP-a od 08.01.2021.</izvorni_sadrzaj>
    <derivirana_varijabla naziv="DomainObject.Predmet.PrimjedbaSuca_1">II pol.postaja dostavlja podnesak
dopis MUP-a od 08.01.2021.</derivirana_varijabla>
  </DomainObject.Predmet.PrimjedbaSuca>
  <DomainObject.Predmet.ProtustrankaFormated>
    <izvorni_sadrzaj>  Jaroslav Partl</izvorni_sadrzaj>
    <derivirana_varijabla naziv="DomainObject.Predmet.ProtustrankaFormated_1">  Jaroslav Partl</derivirana_varijabla>
  </DomainObject.Predmet.ProtustrankaFormated>
  <DomainObject.Predmet.ProtustrankaFormatedOIB>
    <izvorni_sadrzaj>  Jaroslav Partl</izvorni_sadrzaj>
    <derivirana_varijabla naziv="DomainObject.Predmet.ProtustrankaFormatedOIB_1">  Jaroslav Partl</derivirana_varijabla>
  </DomainObject.Predmet.ProtustrankaFormatedOIB>
  <DomainObject.Predmet.ProtustrankaFormatedWithAdress>
    <izvorni_sadrzaj> Jaroslav Partl, Haje, Odelikova č-p- 672/1, Prag</izvorni_sadrzaj>
    <derivirana_varijabla naziv="DomainObject.Predmet.ProtustrankaFormatedWithAdress_1"> Jaroslav Partl, Haje, Odelikova č-p- 672/1, Prag</derivirana_varijabla>
  </DomainObject.Predmet.ProtustrankaFormatedWithAdress>
  <DomainObject.Predmet.ProtustrankaFormatedWithAdressOIB>
    <izvorni_sadrzaj> Jaroslav Partl, Haje, Odelikova č-p- 672/1, Prag</izvorni_sadrzaj>
    <derivirana_varijabla naziv="DomainObject.Predmet.ProtustrankaFormatedWithAdressOIB_1"> Jaroslav Partl, Haje, Odelikova č-p- 672/1, Prag</derivirana_varijabla>
  </DomainObject.Predmet.ProtustrankaFormatedWithAdressOIB>
  <DomainObject.Predmet.ProtustrankaWithAdress>
    <izvorni_sadrzaj>Jaroslav Partl Haje, Odelikova č-p- 672/1, Prag</izvorni_sadrzaj>
    <derivirana_varijabla naziv="DomainObject.Predmet.ProtustrankaWithAdress_1">Jaroslav Partl Haje, Odelikova č-p- 672/1, Prag</derivirana_varijabla>
  </DomainObject.Predmet.ProtustrankaWithAdress>
  <DomainObject.Predmet.ProtustrankaWithAdressOIB>
    <izvorni_sadrzaj>Jaroslav Partl, Haje, Odelikova č-p- 672/1, Prag</izvorni_sadrzaj>
    <derivirana_varijabla naziv="DomainObject.Predmet.ProtustrankaWithAdressOIB_1">Jaroslav Partl, Haje, Odelikova č-p- 672/1, Prag</derivirana_varijabla>
  </DomainObject.Predmet.ProtustrankaWithAdressOIB>
  <DomainObject.Predmet.ProtustrankaNazivFormated>
    <izvorni_sadrzaj>Jaroslav Partl</izvorni_sadrzaj>
    <derivirana_varijabla naziv="DomainObject.Predmet.ProtustrankaNazivFormated_1">Jaroslav Partl</derivirana_varijabla>
  </DomainObject.Predmet.ProtustrankaNazivFormated>
  <DomainObject.Predmet.ProtustrankaNazivFormatedOIB>
    <izvorni_sadrzaj>Jaroslav Partl</izvorni_sadrzaj>
    <derivirana_varijabla naziv="DomainObject.Predmet.ProtustrankaNazivFormatedOIB_1">Jaroslav Partl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Braće Monjac 24, 51000 Rijeka</izvorni_sadrzaj>
    <derivirana_varijabla naziv="DomainObject.Predmet.StrankaFormatedWithAdress_1"> II. Policijska postaja Rijeka, Braće Monjac 24, 51000 Rijeka</derivirana_varijabla>
  </DomainObject.Predmet.StrankaFormatedWithAdress>
  <DomainObject.Predmet.StrankaFormatedWithAdressOIB>
    <izvorni_sadrzaj> II. Policijska postaja Rijeka, Braće Monjac 24, 51000 Rijeka</izvorni_sadrzaj>
    <derivirana_varijabla naziv="DomainObject.Predmet.StrankaFormatedWithAdressOIB_1"> II. Policijska postaja Rijeka, Braće Monjac 24, 51000 Rijeka</derivirana_varijabla>
  </DomainObject.Predmet.StrankaFormatedWithAdressOIB>
  <DomainObject.Predmet.StrankaWithAdress>
    <izvorni_sadrzaj>II. Policijska postaja Rijeka Braće Monjac 24,51000 Rijeka</izvorni_sadrzaj>
    <derivirana_varijabla naziv="DomainObject.Predmet.StrankaWithAdress_1">II. Policijska postaja Rijeka Braće Monjac 24,51000 Rijeka</derivirana_varijabla>
  </DomainObject.Predmet.StrankaWithAdress>
  <DomainObject.Predmet.StrankaWithAdressOIB>
    <izvorni_sadrzaj>II. Policijska postaja Rijeka, Braće Monjac 24,51000 Rijeka</izvorni_sadrzaj>
    <derivirana_varijabla naziv="DomainObject.Predmet.StrankaWithAdressOIB_1">II. Policijska postaja Rijeka, Braće Monjac 24,51000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Braće Monjac 24, 51000 Rijeka</item>
    </izvorni_sadrzaj>
    <derivirana_varijabla naziv="DomainObject.Predmet.StrankaListFormatedWithAdress_1">
      <item>II. Policijska postaja Rijeka, Braće Monjac 24, 51000 Rijeka</item>
    </derivirana_varijabla>
  </DomainObject.Predmet.StrankaListFormatedWithAdress>
  <DomainObject.Predmet.StrankaListFormatedWithAdressOIB>
    <izvorni_sadrzaj>
      <item>II. Policijska postaja Rijeka, Braće Monjac 24, 51000 Rijeka</item>
    </izvorni_sadrzaj>
    <derivirana_varijabla naziv="DomainObject.Predmet.StrankaListFormatedWithAdressOIB_1">
      <item>II. Policijska postaja Rijeka, Braće Monjac 24,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Jaroslav Partl</item>
    </izvorni_sadrzaj>
    <derivirana_varijabla naziv="DomainObject.Predmet.ProtuStrankaListFormated_1">
      <item>Jaroslav Partl</item>
    </derivirana_varijabla>
  </DomainObject.Predmet.ProtuStrankaListFormated>
  <DomainObject.Predmet.ProtuStrankaListFormatedOIB>
    <izvorni_sadrzaj>
      <item>Jaroslav Partl</item>
    </izvorni_sadrzaj>
    <derivirana_varijabla naziv="DomainObject.Predmet.ProtuStrankaListFormatedOIB_1">
      <item>Jaroslav Partl</item>
    </derivirana_varijabla>
  </DomainObject.Predmet.ProtuStrankaListFormatedOIB>
  <DomainObject.Predmet.ProtuStrankaListFormatedWithAdress>
    <izvorni_sadrzaj>
      <item>Jaroslav Partl, Haje, Odelikova č-p- 672/1, Prag</item>
    </izvorni_sadrzaj>
    <derivirana_varijabla naziv="DomainObject.Predmet.ProtuStrankaListFormatedWithAdress_1">
      <item>Jaroslav Partl, Haje, Odelikova č-p- 672/1, Prag</item>
    </derivirana_varijabla>
  </DomainObject.Predmet.ProtuStrankaListFormatedWithAdress>
  <DomainObject.Predmet.ProtuStrankaListFormatedWithAdressOIB>
    <izvorni_sadrzaj>
      <item>Jaroslav Partl, Haje, Odelikova č-p- 672/1, Prag</item>
    </izvorni_sadrzaj>
    <derivirana_varijabla naziv="DomainObject.Predmet.ProtuStrankaListFormatedWithAdressOIB_1">
      <item>Jaroslav Partl, Haje, Odelikova č-p- 672/1, Prag</item>
    </derivirana_varijabla>
  </DomainObject.Predmet.ProtuStrankaListFormatedWithAdressOIB>
  <DomainObject.Predmet.ProtuStrankaListNazivFormated>
    <izvorni_sadrzaj>
      <item>Jaroslav Partl</item>
    </izvorni_sadrzaj>
    <derivirana_varijabla naziv="DomainObject.Predmet.ProtuStrankaListNazivFormated_1">
      <item>Jaroslav Partl</item>
    </derivirana_varijabla>
  </DomainObject.Predmet.ProtuStrankaListNazivFormated>
  <DomainObject.Predmet.ProtuStrankaListNazivFormatedOIB>
    <izvorni_sadrzaj>
      <item>Jaroslav Partl</item>
    </izvorni_sadrzaj>
    <derivirana_varijabla naziv="DomainObject.Predmet.ProtuStrankaListNazivFormatedOIB_1">
      <item>Jaroslav Partl</item>
    </derivirana_varijabla>
  </DomainObject.Predmet.ProtuStrankaListNazivFormatedOIB>
  <DomainObject.Predmet.OstaliListFormated>
    <izvorni_sadrzaj>
      <item>Domagoj Mudri</item>
      <item>Luka Tijan</item>
      <item>MARKO PERIČIĆ</item>
      <item>JURE MATKOVIĆ</item>
    </izvorni_sadrzaj>
    <derivirana_varijabla naziv="DomainObject.Predmet.OstaliListFormated_1">
      <item>Domagoj Mudri</item>
      <item>Luka Tijan</item>
      <item>MARKO PERIČIĆ</item>
      <item>JURE MATKOVIĆ</item>
    </derivirana_varijabla>
  </DomainObject.Predmet.OstaliListFormated>
  <DomainObject.Predmet.OstaliListFormatedOIB>
    <izvorni_sadrzaj>
      <item>Domagoj Mudri</item>
      <item>Luka Tijan</item>
      <item>MARKO PERIČIĆ</item>
      <item>JURE MATKOVIĆ</item>
    </izvorni_sadrzaj>
    <derivirana_varijabla naziv="DomainObject.Predmet.OstaliListFormatedOIB_1">
      <item>Domagoj Mudri</item>
      <item>Luka Tijan</item>
      <item>MARKO PERIČIĆ</item>
      <item>JURE MATKOVIĆ</item>
    </derivirana_varijabla>
  </DomainObject.Predmet.OstaliListFormatedOIB>
  <DomainObject.Predmet.OstaliListFormatedWithAdress>
    <izvorni_sadrzaj>
      <item>Domagoj Mudri</item>
      <item>Luka Tijan</item>
      <item>MARKO PERIČIĆ, -, 51000 Rijeka</item>
      <item>JURE MATKOVIĆ, Viškovo 41, 51216 Viškovo</item>
    </izvorni_sadrzaj>
    <derivirana_varijabla naziv="DomainObject.Predmet.OstaliListFormatedWithAdress_1">
      <item>Domagoj Mudri</item>
      <item>Luka Tijan</item>
      <item>MARKO PERIČIĆ, -, 51000 Rijeka</item>
      <item>JURE MATKOVIĆ, Viškovo 41, 51216 Viškovo</item>
    </derivirana_varijabla>
  </DomainObject.Predmet.OstaliListFormatedWithAdress>
  <DomainObject.Predmet.OstaliListFormatedWithAdressOIB>
    <izvorni_sadrzaj>
      <item>Domagoj Mudri</item>
      <item>Luka Tijan</item>
      <item>MARKO PERIČIĆ, -, 51000 Rijeka</item>
      <item>JURE MATKOVIĆ, Viškovo 41, 51216 Viškovo</item>
    </izvorni_sadrzaj>
    <derivirana_varijabla naziv="DomainObject.Predmet.OstaliListFormatedWithAdressOIB_1">
      <item>Domagoj Mudri</item>
      <item>Luka Tijan</item>
      <item>MARKO PERIČIĆ, -, 51000 Rijeka</item>
      <item>JURE MATKOVIĆ, Viškovo 41, 51216 Viškovo</item>
    </derivirana_varijabla>
  </DomainObject.Predmet.OstaliListFormatedWithAdressOIB>
  <DomainObject.Predmet.OstaliListNazivFormated>
    <izvorni_sadrzaj>
      <item>Domagoj Mudri</item>
      <item>Luka Tijan</item>
      <item>MARKO PERIČIĆ</item>
      <item>JURE MATKOVIĆ</item>
    </izvorni_sadrzaj>
    <derivirana_varijabla naziv="DomainObject.Predmet.OstaliListNazivFormated_1">
      <item>Domagoj Mudri</item>
      <item>Luka Tijan</item>
      <item>MARKO PERIČIĆ</item>
      <item>JURE MATKOVIĆ</item>
    </derivirana_varijabla>
  </DomainObject.Predmet.OstaliListNazivFormated>
  <DomainObject.Predmet.OstaliListNazivFormatedOIB>
    <izvorni_sadrzaj>
      <item>Domagoj Mudri</item>
      <item>Luka Tijan</item>
      <item>MARKO PERIČIĆ</item>
      <item>JURE MATKOVIĆ</item>
    </izvorni_sadrzaj>
    <derivirana_varijabla naziv="DomainObject.Predmet.OstaliListNazivFormatedOIB_1">
      <item>Domagoj Mudri</item>
      <item>Luka Tijan</item>
      <item>MARKO PERIČIĆ</item>
      <item>JURE MATKOVIĆ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11, 13</izvorni_sadrzaj>
    <derivirana_varijabla naziv="DomainObject.Predmet.ClanakZakona_1">11, 13</derivirana_varijabla>
  </DomainObject.Predmet.ClanakZakona>
  <DomainObject.Predmet.ClanakZakonaFull>
    <izvorni_sadrzaj>članka 11., članka 13.</izvorni_sadrzaj>
    <derivirana_varijabla naziv="DomainObject.Predmet.ClanakZakonaFull_1">članka 11., članka 13.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lipnja 2026.</izvorni_sadrzaj>
    <derivirana_varijabla naziv="DomainObject.Datum_1">12. lipnja 2026.</derivirana_varijabla>
  </DomainObject.Datum>
  <DomainObject.PoslovniBrojDokumenta>
    <izvorni_sadrzaj>Pp-3/2020-11</izvorni_sadrzaj>
    <derivirana_varijabla naziv="DomainObject.PoslovniBrojDokumenta_1">Pp-3/2020-11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Jaroslav Partl</izvorni_sadrzaj>
    <derivirana_varijabla naziv="DomainObject.Predmet.ProtustrankaIDrugi_1">Jaroslav Partl</derivirana_varijabla>
  </DomainObject.Predmet.ProtustrankaIDrugi>
  <DomainObject.Predmet.StrankaIDrugiAdressOIB>
    <izvorni_sadrzaj>II. Policijska postaja Rijeka, Braće Monjac 24, 51000 Rijeka</izvorni_sadrzaj>
    <derivirana_varijabla naziv="DomainObject.Predmet.StrankaIDrugiAdressOIB_1">II. Policijska postaja Rijeka, Braće Monjac 24, 51000 Rijeka</derivirana_varijabla>
  </DomainObject.Predmet.StrankaIDrugiAdressOIB>
  <DomainObject.Predmet.ProtustrankaIDrugiAdressOIB>
    <izvorni_sadrzaj>Jaroslav Partl, Haje, Odelikova č-p- 672/1, Prag</izvorni_sadrzaj>
    <derivirana_varijabla naziv="DomainObject.Predmet.ProtustrankaIDrugiAdressOIB_1">Jaroslav Partl, Haje, Odelikova č-p- 672/1, Prag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2023.</izvorni_sadrzaj>
    <derivirana_varijabla naziv="DomainObject.Predmet.OdlukaRjesenje.DatumDonosenjaOdluke_1">6. travnja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Pp-3/2020-9</izvorni_sadrzaj>
    <derivirana_varijabla naziv="DomainObject.Predmet.OdlukaRjesenje.Oznaka_1">Pp-3/2020-9</derivirana_varijabla>
  </DomainObject.Predmet.OdlukaRjesenje.Oznaka>
  <DomainObject.Predmet.SudioniciListNaziv>
    <izvorni_sadrzaj>
      <item>Jaroslav Partl</item>
      <item>II. Policijska postaja Rijeka</item>
      <item>Domagoj Mudri</item>
      <item>Luka Tijan</item>
      <item>MARKO PERIČIĆ</item>
      <item>JURE MATKOVIĆ</item>
    </izvorni_sadrzaj>
    <derivirana_varijabla naziv="DomainObject.Predmet.SudioniciListNaziv_1">
      <item>Jaroslav Partl</item>
      <item>II. Policijska postaja Rijeka</item>
      <item>Domagoj Mudri</item>
      <item>Luka Tijan</item>
      <item>MARKO PERIČIĆ</item>
      <item>JURE MATKOVIĆ</item>
    </derivirana_varijabla>
  </DomainObject.Predmet.SudioniciListNaziv>
  <DomainObject.Predmet.SudioniciListAdressOIB>
    <izvorni_sadrzaj>
      <item>Jaroslav Partl, Haje, Odelikova č-p- 672/1,Prag</item>
      <item>II. Policijska postaja Rijeka, Braće Monjac 24,51000 Rijeka</item>
      <item>Domagoj Mudri</item>
      <item>Luka Tijan</item>
      <item>MARKO PERIČIĆ, -,51000 Rijeka</item>
      <item>JURE MATKOVIĆ, Viškovo 41,51216 Viškovo</item>
    </izvorni_sadrzaj>
    <derivirana_varijabla naziv="DomainObject.Predmet.SudioniciListAdressOIB_1">
      <item>Jaroslav Partl, Haje, Odelikova č-p- 672/1,Prag</item>
      <item>II. Policijska postaja Rijeka, Braće Monjac 24,51000 Rijeka</item>
      <item>Domagoj Mudri</item>
      <item>Luka Tijan</item>
      <item>MARKO PERIČIĆ, -,51000 Rijeka</item>
      <item>JURE MATKOVIĆ,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0,00 EUR</izvorni_sadrzaj>
    <derivirana_varijabla naziv="DomainObject.Predmet.Pristojbe_1">trošak za novčana kazna u iznosu od 0,00 EUR</derivirana_varijabla>
  </DomainObject.Predmet.Pristojbe>
  <DomainObject.Predmet.PristojbeSudionikNazivOIB>
    <izvorni_sadrzaj>Jaroslav Partl</izvorni_sadrzaj>
    <derivirana_varijabla naziv="DomainObject.Predmet.PristojbeSudionikNazivOIB_1">Jaroslav Partl</derivirana_varijabla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>0,00 EUR</izvorni_sadrzaj>
    <derivirana_varijabla naziv="DomainObject.Predmet.PristojbeIznos_1">0,00 EUR</derivirana_varijabla>
  </DomainObject.Predmet.PristojbeIznos>
  <DomainObject.Predmet.PristojbeOpisPlacanja>
    <izvorni_sadrzaj>Novčana kazna Pp-3/2020, OS RI.</izvorni_sadrzaj>
    <derivirana_varijabla naziv="DomainObject.Predmet.PristojbeOpisPlacanja_1">Novčana kazna Pp-3/2020, OS RI.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2023.</izvorni_sadrzaj>
    <derivirana_varijabla naziv="DomainObject.PredzadnjaOdlukaIzPredmeta.DatumDonosenjaOdluke_1">19. travnja 2023.</derivirana_varijabla>
  </DomainObject.PredzadnjaOdlukaIzPredmeta.DatumDonosenjaOdluke>
  <DomainObject.PredzadnjaOdlukaIzPredmeta.Oznaka>
    <izvorni_sadrzaj>Pp-3/2020-10</izvorni_sadrzaj>
    <derivirana_varijabla naziv="DomainObject.PredzadnjaOdlukaIzPredmeta.Oznaka_1">Pp-3/2020-10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2020.</izvorni_sadrzaj>
    <derivirana_varijabla naziv="DomainObject.Predmet.DatumPocetkaProcesa_1">21.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Jaroslav Partl, Haje, Odelikova č-p- 672/1 Prag, rođen-a 25.10.1977., mjesto rođenja Prag</item>
    </izvorni_sadrzaj>
    <derivirana_varijabla naziv="DomainObject.Predmet.OkrivljenikAdresaMjestoRodjenjaList_1">
      <item>Jaroslav Partl, Haje, Odelikova č-p- 672/1 Prag, rođen-a 25.10.1977., mjesto rođenja Prag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511-09-24/05-5-389-1/2020</izvorni_sadrzaj>
    <derivirana_varijabla naziv="DomainObject.PrviPodnesak.OznakaBrojPodnositelja_1">511-09-24/05-5-389-1/2020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9AE9A-9724-436E-AD1B-683A220DCE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375</properties:Words>
  <properties:Characters>2043</properties:Characters>
  <properties:Lines>67</properties:Lines>
  <properties:Paragraphs>27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2026-06-12T07:00:00Z</dcterms:created>
  <dc:creator>Ministarstvo pravosuđa RH</dc:creator>
  <cp:lastModifiedBy>Valnea Car</cp:lastModifiedBy>
  <cp:lastPrinted>2026-06-12T07:05:00Z</cp:lastPrinted>
  <dcterms:modified xmlns:xsi="http://www.w3.org/2001/XMLSchema-instance" xsi:type="dcterms:W3CDTF">2026-06-12T09:20:00Z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_DocHome">
    <vt:i4>-353372730</vt:i4>
  </prop:property>
  <prop:property fmtid="{D5CDD505-2E9C-101B-9397-08002B2CF9AE}" pid="3" name="Saved">
    <vt:bool>true</vt:bool>
  </prop:property>
  <prop:property fmtid="{D5CDD505-2E9C-101B-9397-08002B2CF9AE}" pid="4" name="Naslov">
    <vt:lpwstr>Pp-3/2020-11 / Odluka - Rješenje - obustava postupka (Pp-3_2020_Rješenje_o_OBUSTAVI_POSTUPKA_-_zbog_ZASTARE_(stranka_zaprimila_u_roku_za_podnošenje_pravnog_lijeka_-_uložila_žalbu).docx)</vt:lpwstr>
  </prop:property>
  <prop:property fmtid="{D5CDD505-2E9C-101B-9397-08002B2CF9AE}" pid="5" name="CC_coloring">
    <vt:bool>true</vt:bool>
  </prop:property>
  <prop:property fmtid="{D5CDD505-2E9C-101B-9397-08002B2CF9AE}" pid="6" name="BrojStranica">
    <vt:i4>2</vt:i4>
  </prop:property>
</prop:Properties>
</file>